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0CD9F" w14:textId="77777777" w:rsidR="008C0608" w:rsidRDefault="000E76BB">
      <w:pPr>
        <w:spacing w:after="405" w:line="259" w:lineRule="auto"/>
        <w:ind w:left="0" w:firstLine="0"/>
      </w:pPr>
      <w:r>
        <w:rPr>
          <w:rFonts w:cs="Calibri"/>
          <w:b/>
          <w:sz w:val="41"/>
        </w:rPr>
        <w:t>TATIANA DE CÁSSIA PEREIRA BALDINI</w:t>
      </w:r>
    </w:p>
    <w:p w14:paraId="1CBCFFDE" w14:textId="77777777" w:rsidR="008C0608" w:rsidRDefault="000E76BB">
      <w:pPr>
        <w:ind w:left="-5"/>
      </w:pPr>
      <w:r>
        <w:t>Brasileira,casada, 45 anos, nāo fumante</w:t>
      </w:r>
    </w:p>
    <w:p w14:paraId="19B0AD7B" w14:textId="77777777" w:rsidR="008C0608" w:rsidRDefault="000E76BB">
      <w:pPr>
        <w:ind w:left="-5"/>
      </w:pPr>
      <w:r>
        <w:t>Rua Dr. Neto Leme,245 Centro-Sāo Simāo/SP-CEP 14200-000</w:t>
      </w:r>
    </w:p>
    <w:p w14:paraId="29FBF5FE" w14:textId="77777777" w:rsidR="008C0608" w:rsidRDefault="000E76BB">
      <w:pPr>
        <w:spacing w:after="179" w:line="259" w:lineRule="auto"/>
        <w:ind w:left="0" w:firstLine="0"/>
      </w:pPr>
      <w:r>
        <w:rPr>
          <w:sz w:val="24"/>
        </w:rPr>
        <w:t>Cel:(16)9-9174-5320|e-mail:</w:t>
      </w:r>
      <w:r>
        <w:rPr>
          <w:sz w:val="24"/>
          <w:u w:val="single" w:color="000000"/>
        </w:rPr>
        <w:t>tati.baldini</w:t>
      </w:r>
      <w:r>
        <w:rPr>
          <w:sz w:val="24"/>
        </w:rPr>
        <w:t>@</w:t>
      </w:r>
      <w:r>
        <w:rPr>
          <w:sz w:val="24"/>
          <w:u w:val="single" w:color="000000"/>
        </w:rPr>
        <w:t xml:space="preserve">hotmail.com  </w:t>
      </w:r>
    </w:p>
    <w:p w14:paraId="4218CE7D" w14:textId="1BF63EEE" w:rsidR="008C0608" w:rsidRDefault="000E76BB">
      <w:pPr>
        <w:spacing w:after="1619" w:line="259" w:lineRule="auto"/>
        <w:ind w:left="0" w:firstLine="0"/>
        <w:rPr>
          <w:sz w:val="24"/>
          <w:u w:val="single" w:color="000000"/>
        </w:rPr>
      </w:pPr>
      <w:r>
        <w:rPr>
          <w:sz w:val="24"/>
          <w:u w:val="single" w:color="000000"/>
        </w:rPr>
        <w:t>Coren: 8085-4</w:t>
      </w:r>
      <w:r w:rsidR="00060482">
        <w:rPr>
          <w:sz w:val="24"/>
          <w:u w:val="single" w:color="000000"/>
        </w:rPr>
        <w:t xml:space="preserve"> TE</w:t>
      </w:r>
      <w:r w:rsidR="000B3271">
        <w:rPr>
          <w:sz w:val="24"/>
          <w:u w:val="single" w:color="000000"/>
        </w:rPr>
        <w:t xml:space="preserve">. </w:t>
      </w:r>
    </w:p>
    <w:p w14:paraId="563FC679" w14:textId="24A48011" w:rsidR="00060482" w:rsidRDefault="00060482">
      <w:pPr>
        <w:spacing w:after="1619" w:line="259" w:lineRule="auto"/>
        <w:ind w:left="0" w:firstLine="0"/>
        <w:rPr>
          <w:sz w:val="24"/>
          <w:u w:val="single" w:color="000000"/>
        </w:rPr>
      </w:pPr>
      <w:r>
        <w:rPr>
          <w:sz w:val="24"/>
          <w:u w:val="single" w:color="000000"/>
        </w:rPr>
        <w:t xml:space="preserve">Coren: </w:t>
      </w:r>
      <w:r w:rsidR="009F0223">
        <w:rPr>
          <w:sz w:val="24"/>
          <w:u w:val="single" w:color="000000"/>
        </w:rPr>
        <w:t>844536 Enf</w:t>
      </w:r>
    </w:p>
    <w:p w14:paraId="307BA945" w14:textId="77777777" w:rsidR="00060482" w:rsidRDefault="00060482">
      <w:pPr>
        <w:spacing w:after="1619" w:line="259" w:lineRule="auto"/>
        <w:ind w:left="0" w:firstLine="0"/>
      </w:pPr>
    </w:p>
    <w:p w14:paraId="4CB67A9C" w14:textId="77777777" w:rsidR="008C0608" w:rsidRDefault="000E76BB">
      <w:pPr>
        <w:pStyle w:val="Ttulo1"/>
        <w:ind w:left="-5"/>
      </w:pPr>
      <w:r>
        <w:t>RESUMO</w:t>
      </w:r>
    </w:p>
    <w:p w14:paraId="0F8A8D6A" w14:textId="77777777" w:rsidR="008C0608" w:rsidRDefault="000E76BB">
      <w:pPr>
        <w:ind w:left="-5"/>
      </w:pPr>
      <w:r>
        <w:t>·Profissional com formacāo em Técnico em Enfermagem e 29 anos de experiência na área.</w:t>
      </w:r>
    </w:p>
    <w:p w14:paraId="515FCDB6" w14:textId="77777777" w:rsidR="008C0608" w:rsidRDefault="000E76BB">
      <w:pPr>
        <w:spacing w:after="296"/>
        <w:ind w:left="-5"/>
      </w:pPr>
      <w:r>
        <w:t>·Perfil dinâmico e proativo, com disposicāo para o trabalho em equipe e o aprendizado constante, contribuindo para o alcance das metas.</w:t>
      </w:r>
    </w:p>
    <w:p w14:paraId="63638D6A" w14:textId="77777777" w:rsidR="008C0608" w:rsidRDefault="000E76BB">
      <w:pPr>
        <w:spacing w:after="683" w:line="376" w:lineRule="auto"/>
        <w:ind w:left="-5"/>
      </w:pPr>
      <w:r>
        <w:t>Profissional sempre em busca das melhores solucões aos problemas apresentados,de forma a colaborar com a rotina diária e prestar um servico de alta qualidade. Profissional em tarefas diversas e colaborar efetivamente com a rotina de trabalho, prestando um servico de excelencia.</w:t>
      </w:r>
    </w:p>
    <w:p w14:paraId="7D351497" w14:textId="77777777" w:rsidR="008C0608" w:rsidRDefault="000E76BB">
      <w:pPr>
        <w:pStyle w:val="Ttulo1"/>
        <w:spacing w:after="291"/>
        <w:ind w:left="-5"/>
      </w:pPr>
      <w:r>
        <w:t>HABILIDADES E COMPETENCIAS</w:t>
      </w:r>
    </w:p>
    <w:p w14:paraId="7863D312" w14:textId="77777777" w:rsidR="008C0608" w:rsidRDefault="000E76BB">
      <w:pPr>
        <w:spacing w:after="253"/>
        <w:ind w:left="-5"/>
      </w:pPr>
      <w:r>
        <w:t>·Comprometimento para realizar trabalho remoto</w:t>
      </w:r>
    </w:p>
    <w:p w14:paraId="28A5613C" w14:textId="77777777" w:rsidR="008C0608" w:rsidRDefault="000E76BB">
      <w:pPr>
        <w:ind w:left="-5"/>
      </w:pPr>
      <w:r>
        <w:t>·Comunicacāo eficiente com a equipe</w:t>
      </w:r>
    </w:p>
    <w:p w14:paraId="6B9012D6" w14:textId="77777777" w:rsidR="008C0608" w:rsidRDefault="000E76BB">
      <w:pPr>
        <w:ind w:left="-5"/>
      </w:pPr>
      <w:r>
        <w:t>·Dinamismo para realizar tarefas diversas</w:t>
      </w:r>
    </w:p>
    <w:p w14:paraId="112F85FE" w14:textId="77777777" w:rsidR="008C0608" w:rsidRDefault="000E76BB">
      <w:pPr>
        <w:spacing w:after="268"/>
        <w:ind w:left="-5"/>
      </w:pPr>
      <w:r>
        <w:t>·Determinacão e persistência para o alcance de metas</w:t>
      </w:r>
    </w:p>
    <w:p w14:paraId="67342A7A" w14:textId="77777777" w:rsidR="008C0608" w:rsidRDefault="000E76BB">
      <w:pPr>
        <w:spacing w:after="268"/>
        <w:ind w:left="-5"/>
      </w:pPr>
      <w:r>
        <w:t>·Atencão à higiene e organizacāo do ambiente profissional</w:t>
      </w:r>
    </w:p>
    <w:p w14:paraId="574E75EB" w14:textId="77777777" w:rsidR="008C0608" w:rsidRDefault="000E76BB">
      <w:pPr>
        <w:spacing w:after="253"/>
        <w:ind w:left="-5"/>
      </w:pPr>
      <w:r>
        <w:t>·Disposicāo para o trabalho em equipe</w:t>
      </w:r>
    </w:p>
    <w:p w14:paraId="780E8BEA" w14:textId="77777777" w:rsidR="008C0608" w:rsidRDefault="000E76BB">
      <w:pPr>
        <w:ind w:left="-5"/>
      </w:pPr>
      <w:r>
        <w:lastRenderedPageBreak/>
        <w:t>·Motivacāo para o aprendizado e desenvolvimento constantes</w:t>
      </w:r>
    </w:p>
    <w:p w14:paraId="611A7E27" w14:textId="77777777" w:rsidR="008C0608" w:rsidRDefault="000E76BB">
      <w:pPr>
        <w:spacing w:after="253"/>
        <w:ind w:left="-5"/>
      </w:pPr>
      <w:r>
        <w:t>·Disciplina para realizacāo de trabalho remoto</w:t>
      </w:r>
    </w:p>
    <w:p w14:paraId="50667875" w14:textId="77777777" w:rsidR="008C0608" w:rsidRDefault="000E76BB">
      <w:pPr>
        <w:ind w:left="-5"/>
      </w:pPr>
      <w:r>
        <w:t>·Proatividade em solucionar problemas</w:t>
      </w:r>
    </w:p>
    <w:p w14:paraId="0627F5A0" w14:textId="77777777" w:rsidR="008C0608" w:rsidRDefault="000E76BB">
      <w:pPr>
        <w:ind w:left="-5"/>
      </w:pPr>
      <w:r>
        <w:t>.Cordialidade e simpatia no trato com as pessoas</w:t>
      </w:r>
    </w:p>
    <w:p w14:paraId="4606BBCA" w14:textId="77777777" w:rsidR="008C0608" w:rsidRDefault="000E76BB">
      <w:pPr>
        <w:ind w:left="-5"/>
      </w:pPr>
      <w:r>
        <w:t>·Eficiência no planejamento e organizacāo do trabalho</w:t>
      </w:r>
    </w:p>
    <w:p w14:paraId="0B5F04DC" w14:textId="77777777" w:rsidR="008C0608" w:rsidRDefault="000E76BB">
      <w:pPr>
        <w:spacing w:after="733"/>
        <w:ind w:left="-5"/>
      </w:pPr>
      <w:r>
        <w:t>·Gentileza nos relacionamentos interpessoais</w:t>
      </w:r>
    </w:p>
    <w:p w14:paraId="574A228B" w14:textId="77777777" w:rsidR="008C0608" w:rsidRDefault="000E76BB">
      <w:pPr>
        <w:pStyle w:val="Ttulo1"/>
        <w:spacing w:after="336"/>
        <w:ind w:left="-5"/>
      </w:pPr>
      <w:r>
        <w:t>EXPERIÊNCIA PROFISSIONAL</w:t>
      </w:r>
    </w:p>
    <w:p w14:paraId="521C184B" w14:textId="77777777" w:rsidR="008C0608" w:rsidRDefault="000E76BB">
      <w:pPr>
        <w:spacing w:after="283"/>
        <w:ind w:left="-5"/>
      </w:pPr>
      <w:r>
        <w:t>·Ministracāo de medicamentos a pacientes, cumprindo os horários e dosagens prescritas pelos médicos.</w:t>
      </w:r>
    </w:p>
    <w:p w14:paraId="1ADCE15F" w14:textId="77777777" w:rsidR="008C0608" w:rsidRDefault="000E76BB">
      <w:pPr>
        <w:spacing w:after="281"/>
        <w:ind w:left="-5"/>
      </w:pPr>
      <w:r>
        <w:t>·Suporte a pacientes em situacões de emergência, prestando os primeiros socorros necessários até a chegada da equipe médica especializada</w:t>
      </w:r>
    </w:p>
    <w:p w14:paraId="26BEB11C" w14:textId="77777777" w:rsidR="008C0608" w:rsidRDefault="000E76BB">
      <w:pPr>
        <w:spacing w:after="298"/>
        <w:ind w:left="-5"/>
      </w:pPr>
      <w:r>
        <w:t>·Monitoramento dos sinais vitais dos pacientes, registrando e reportando à equipe as alteracões detectadas.</w:t>
      </w:r>
    </w:p>
    <w:p w14:paraId="7C9D5077" w14:textId="77777777" w:rsidR="008C0608" w:rsidRDefault="000E76BB">
      <w:pPr>
        <w:spacing w:after="309"/>
        <w:ind w:left="-5"/>
      </w:pPr>
      <w:r>
        <w:t>·Realizacão de curativos simples, limpando a área afetada para evitar infeccões,assegurando a tranquilidade e o conforto dos pacientes.</w:t>
      </w:r>
    </w:p>
    <w:p w14:paraId="3A24E881" w14:textId="77777777" w:rsidR="008C0608" w:rsidRDefault="000E76BB">
      <w:pPr>
        <w:spacing w:after="283"/>
        <w:ind w:left="-5"/>
      </w:pPr>
      <w:r>
        <w:t>·Observação de pacientes, descrevendo aos médicos e enfermeiros sintomas e alteracões no quadro clinico.</w:t>
      </w:r>
    </w:p>
    <w:p w14:paraId="34F87FB2" w14:textId="77777777" w:rsidR="008C0608" w:rsidRDefault="000E76BB">
      <w:pPr>
        <w:spacing w:after="251"/>
        <w:ind w:left="-5"/>
      </w:pPr>
      <w:r>
        <w:t>·Atendimento a pacientes em questões de saúde ocupacional, aferindo pressão arterial e temperatura conforme os procedimentos estabelecidos.</w:t>
      </w:r>
    </w:p>
    <w:p w14:paraId="3C47998B" w14:textId="77777777" w:rsidR="008C0608" w:rsidRDefault="000E76BB">
      <w:pPr>
        <w:ind w:left="-5"/>
      </w:pPr>
      <w:r>
        <w:t xml:space="preserve">·Preparo de materiais e macas hospitalares, contribuindo para o conforto do </w:t>
      </w:r>
      <w:r>
        <w:rPr>
          <w:color w:val="BEBEBE"/>
        </w:rPr>
        <w:t>pa</w:t>
      </w:r>
      <w:r>
        <w:t>c</w:t>
      </w:r>
      <w:r>
        <w:rPr>
          <w:color w:val="BEBEBE"/>
        </w:rPr>
        <w:t>ien</w:t>
      </w:r>
      <w:r>
        <w:t>te e a resolucāo dos casos clinicos.</w:t>
      </w:r>
    </w:p>
    <w:p w14:paraId="21DA4715" w14:textId="77777777" w:rsidR="008C0608" w:rsidRDefault="000E76BB">
      <w:pPr>
        <w:spacing w:after="298"/>
        <w:ind w:left="-5"/>
      </w:pPr>
      <w:r>
        <w:t>·Preparo de pacientes para exames e consultas, explicando os procedimentos adotados para assegurar o sucesso dos tratamentos.</w:t>
      </w:r>
    </w:p>
    <w:p w14:paraId="4DE5C572" w14:textId="77777777" w:rsidR="008C0608" w:rsidRDefault="000E76BB">
      <w:pPr>
        <w:spacing w:after="343"/>
        <w:ind w:left="-5"/>
      </w:pPr>
      <w:r>
        <w:t>·Limpeza de leitos hospitalares e macas, removendo contaminantes das superficies,evitando infeccoes.</w:t>
      </w:r>
    </w:p>
    <w:p w14:paraId="02D497EF" w14:textId="77777777" w:rsidR="008C0608" w:rsidRDefault="000E76BB">
      <w:pPr>
        <w:spacing w:after="283"/>
        <w:ind w:left="-5"/>
      </w:pPr>
      <w:r>
        <w:t>·Realizacão de contato direto com os pacientes, prestando os cuidados necessários para a recuperacāo.</w:t>
      </w:r>
    </w:p>
    <w:p w14:paraId="30D5666B" w14:textId="77777777" w:rsidR="008C0608" w:rsidRDefault="000E76BB">
      <w:pPr>
        <w:ind w:left="-5"/>
      </w:pPr>
      <w:r>
        <w:t>·Participacāo em programas de promocão à saúde, conscientizando a população sobre a importância de hábitos saudáveis.</w:t>
      </w:r>
    </w:p>
    <w:p w14:paraId="05C6F25D" w14:textId="77777777" w:rsidR="008C0608" w:rsidRDefault="000E76BB">
      <w:pPr>
        <w:spacing w:after="283"/>
        <w:ind w:left="-5"/>
      </w:pPr>
      <w:r>
        <w:t xml:space="preserve">·Acompanhamento de médicos em consultas e exames, atualizando prontuários para a avaliação do estado de </w:t>
      </w:r>
      <w:r>
        <w:rPr>
          <w:rFonts w:cs="Calibri"/>
          <w:b/>
        </w:rPr>
        <w:t>saúde</w:t>
      </w:r>
      <w:r>
        <w:t xml:space="preserve"> dos pacientes.</w:t>
      </w:r>
    </w:p>
    <w:p w14:paraId="3C4C9BF3" w14:textId="77777777" w:rsidR="008C0608" w:rsidRDefault="000E76BB">
      <w:pPr>
        <w:spacing w:after="268"/>
        <w:ind w:left="-5"/>
      </w:pPr>
      <w:r>
        <w:t>·Realizacāo de curativos em pacientes feridos, contribuindo para a desinfeccāo e cicatrizacāo de feridas.</w:t>
      </w:r>
    </w:p>
    <w:p w14:paraId="62077BA9" w14:textId="77777777" w:rsidR="008C0608" w:rsidRDefault="000E76BB">
      <w:pPr>
        <w:ind w:left="-5"/>
      </w:pPr>
      <w:r>
        <w:t>·Afericāo de sinais vitais, reportando as informacões registradas à equipe médica.</w:t>
      </w:r>
    </w:p>
    <w:p w14:paraId="5420000C" w14:textId="77777777" w:rsidR="008C0608" w:rsidRDefault="000E76BB">
      <w:pPr>
        <w:ind w:left="-5"/>
      </w:pPr>
      <w:r>
        <w:rPr>
          <w:rFonts w:cs="Calibri"/>
          <w:b/>
        </w:rPr>
        <w:t>.</w:t>
      </w:r>
      <w:r>
        <w:t>Coleta de material biológico para a realização de exames, encaminhando as amostras devidamente identificadas para análise laboratorial.</w:t>
      </w:r>
    </w:p>
    <w:p w14:paraId="6AAEBDA6" w14:textId="77777777" w:rsidR="008C0608" w:rsidRDefault="000E76BB">
      <w:pPr>
        <w:ind w:left="-5"/>
      </w:pPr>
      <w:r>
        <w:t>·Aplicacāo de vacinas, contribuindo para a estimulacāo do sistema imunológico para a prevencāo de doencas.</w:t>
      </w:r>
    </w:p>
    <w:p w14:paraId="4CAE7BB8" w14:textId="77777777" w:rsidR="008C0608" w:rsidRDefault="000E76BB">
      <w:pPr>
        <w:ind w:left="-5"/>
      </w:pPr>
      <w:r>
        <w:t>·Orientacāo a pacientes sobre cuidados com a higiene e administracāo de remédios,garantindo o cumprimento dos tratamentos.</w:t>
      </w:r>
    </w:p>
    <w:p w14:paraId="5CCD29B1" w14:textId="77777777" w:rsidR="008C0608" w:rsidRDefault="000E76BB">
      <w:pPr>
        <w:ind w:left="-5"/>
      </w:pPr>
      <w:r>
        <w:t>·Realizacāo de cuidados pós-operatórios, cumprindo ordens médicas para uma alimentacāo saudável,procedimentos de higiene e acões que minimizassem o desconforto dos pacientes.</w:t>
      </w:r>
    </w:p>
    <w:p w14:paraId="45C56210" w14:textId="77777777" w:rsidR="008C0608" w:rsidRDefault="000E76BB">
      <w:pPr>
        <w:ind w:left="-5"/>
      </w:pPr>
      <w:r>
        <w:rPr>
          <w:rFonts w:cs="Calibri"/>
          <w:b/>
        </w:rPr>
        <w:lastRenderedPageBreak/>
        <w:t>.</w:t>
      </w:r>
      <w:r>
        <w:t>Participacāo em treinamentos de capacitacāo, adquirindo novos conhecimentos para proporcionar bons cuidados aos pacientes.</w:t>
      </w:r>
    </w:p>
    <w:p w14:paraId="404FD5D5" w14:textId="77777777" w:rsidR="008C0608" w:rsidRDefault="000E76BB">
      <w:pPr>
        <w:ind w:left="-5"/>
      </w:pPr>
      <w:r>
        <w:rPr>
          <w:rFonts w:cs="Calibri"/>
          <w:b/>
        </w:rPr>
        <w:t>.</w:t>
      </w:r>
      <w:r>
        <w:t>Esterilização de instrumentos e equipamentos médicos, eliminando microorganismos para garantir a seguranca dos procedimentos.</w:t>
      </w:r>
    </w:p>
    <w:p w14:paraId="51CB13EF" w14:textId="77777777" w:rsidR="008C0608" w:rsidRDefault="000E76BB">
      <w:pPr>
        <w:ind w:left="-5"/>
      </w:pPr>
      <w:r>
        <w:t>·Apoio na imobilizacāo de pacientes em macas, encaminhando-os aos setores adequados para os tratamentos e exames.</w:t>
      </w:r>
    </w:p>
    <w:p w14:paraId="76C8A391" w14:textId="77777777" w:rsidR="008C0608" w:rsidRDefault="000E76BB">
      <w:pPr>
        <w:ind w:left="-5"/>
      </w:pPr>
      <w:r>
        <w:t>·Atendimento ao cliente de forma humanizada, aumentando a satisfacāo com o servico.</w:t>
      </w:r>
    </w:p>
    <w:p w14:paraId="0A37F986" w14:textId="77777777" w:rsidR="008C0608" w:rsidRDefault="000E76BB">
      <w:pPr>
        <w:ind w:left="-5"/>
      </w:pPr>
      <w:r>
        <w:rPr>
          <w:rFonts w:cs="Calibri"/>
          <w:b/>
        </w:rPr>
        <w:t>.</w:t>
      </w:r>
      <w:r>
        <w:t>Participacāo em treinamentos com o objetivo de atualizar conhecimentos e promover o crescimento profissional.</w:t>
      </w:r>
    </w:p>
    <w:p w14:paraId="206C494C" w14:textId="77777777" w:rsidR="008C0608" w:rsidRDefault="000E76BB">
      <w:pPr>
        <w:spacing w:after="1243"/>
        <w:ind w:left="-5"/>
      </w:pPr>
      <w:r>
        <w:t>·Participacāo em reuniões com a equipe para discutir novos processos, visando melhorar a eficiência e a qualidade do servico. ·Planejamento e execucão de atividades, contribuindo para o bom andamento das operacões dentro dos prazos estabelecidos.</w:t>
      </w:r>
    </w:p>
    <w:p w14:paraId="7544A440" w14:textId="77777777" w:rsidR="008C0608" w:rsidRDefault="000E76BB">
      <w:pPr>
        <w:pStyle w:val="Ttulo1"/>
        <w:spacing w:after="139"/>
        <w:ind w:left="0" w:firstLine="0"/>
      </w:pPr>
      <w:r>
        <w:rPr>
          <w:sz w:val="27"/>
        </w:rPr>
        <w:t>FORMAÇÃO ACADÊMICA</w:t>
      </w:r>
    </w:p>
    <w:p w14:paraId="655E1B91" w14:textId="77777777" w:rsidR="008C0608" w:rsidRDefault="000E76BB">
      <w:pPr>
        <w:pStyle w:val="Ttulo2"/>
        <w:ind w:left="-5"/>
      </w:pPr>
      <w:r>
        <w:t>Técnico em Enfermagem</w:t>
      </w:r>
    </w:p>
    <w:p w14:paraId="66546E4D" w14:textId="77777777" w:rsidR="008C0608" w:rsidRDefault="000E76BB">
      <w:pPr>
        <w:ind w:left="-5"/>
      </w:pPr>
      <w:r>
        <w:t>Universidade Ateneu Barão de Maua</w:t>
      </w:r>
    </w:p>
    <w:p w14:paraId="50187E00" w14:textId="77777777" w:rsidR="008C0608" w:rsidRDefault="000E76BB">
      <w:pPr>
        <w:spacing w:after="193"/>
        <w:ind w:left="-5"/>
      </w:pPr>
      <w:r>
        <w:t>Periodo:jan 1994-dez 1997</w:t>
      </w:r>
    </w:p>
    <w:p w14:paraId="56A6B3C5" w14:textId="77777777" w:rsidR="008C0608" w:rsidRDefault="000E76BB">
      <w:pPr>
        <w:spacing w:after="673"/>
        <w:ind w:left="-5"/>
      </w:pPr>
      <w:r>
        <w:t>Concluido</w:t>
      </w:r>
    </w:p>
    <w:p w14:paraId="544B6A60" w14:textId="77777777" w:rsidR="008C0608" w:rsidRDefault="000E76BB">
      <w:pPr>
        <w:pStyle w:val="Ttulo2"/>
        <w:spacing w:after="201"/>
        <w:ind w:left="-5"/>
      </w:pPr>
      <w:r>
        <w:t>Enfermeira</w:t>
      </w:r>
    </w:p>
    <w:p w14:paraId="6C3CCE99" w14:textId="77777777" w:rsidR="008C0608" w:rsidRDefault="000E76BB">
      <w:pPr>
        <w:ind w:left="-5"/>
      </w:pPr>
      <w:r>
        <w:t>Faculdade Anhanguera-Ribeirāo Preto</w:t>
      </w:r>
    </w:p>
    <w:p w14:paraId="73CEA8BB" w14:textId="77777777" w:rsidR="008C0608" w:rsidRDefault="000E76BB">
      <w:pPr>
        <w:ind w:left="-5"/>
      </w:pPr>
      <w:r>
        <w:t>Curso Supeior: Enfermagem</w:t>
      </w:r>
    </w:p>
    <w:p w14:paraId="5A2C1660" w14:textId="77777777" w:rsidR="008C0608" w:rsidRDefault="000E76BB">
      <w:pPr>
        <w:ind w:left="-5"/>
      </w:pPr>
      <w:r>
        <w:t>Periodo:fev 2019-dez 2024</w:t>
      </w:r>
    </w:p>
    <w:p w14:paraId="6863583C" w14:textId="4D8DBD07" w:rsidR="008C0608" w:rsidRDefault="004819E2">
      <w:pPr>
        <w:ind w:left="-5"/>
      </w:pPr>
      <w:r>
        <w:t>Conclu</w:t>
      </w:r>
      <w:r w:rsidR="00627FE7">
        <w:t>ído</w:t>
      </w:r>
    </w:p>
    <w:p w14:paraId="0907CC55" w14:textId="5FAE7C22" w:rsidR="00627FE7" w:rsidRDefault="00627FE7">
      <w:pPr>
        <w:ind w:left="-5"/>
      </w:pPr>
      <w:r>
        <w:t>Coren: 8495</w:t>
      </w:r>
      <w:r w:rsidR="009E7137">
        <w:t>36</w:t>
      </w:r>
    </w:p>
    <w:p w14:paraId="463CDD33" w14:textId="77777777" w:rsidR="008C0608" w:rsidRDefault="000E76BB">
      <w:pPr>
        <w:pStyle w:val="Ttulo2"/>
        <w:spacing w:after="218"/>
        <w:ind w:left="0" w:firstLine="0"/>
      </w:pPr>
      <w:r>
        <w:rPr>
          <w:sz w:val="21"/>
        </w:rPr>
        <w:t>CERTIFICADOS</w:t>
      </w:r>
    </w:p>
    <w:p w14:paraId="27FEBA7B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.SAMU:Urgência e Emergência</w:t>
      </w:r>
    </w:p>
    <w:p w14:paraId="7244C910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·SAMU: Capacitacāo AVC</w:t>
      </w:r>
    </w:p>
    <w:p w14:paraId="53E2567C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· SAMU: Treinamento em APH</w:t>
      </w:r>
    </w:p>
    <w:p w14:paraId="2D1CADA3" w14:textId="77777777" w:rsidR="008C0608" w:rsidRDefault="000E76BB">
      <w:pPr>
        <w:spacing w:after="197" w:line="249" w:lineRule="auto"/>
        <w:ind w:left="-5"/>
      </w:pPr>
      <w:r>
        <w:rPr>
          <w:sz w:val="21"/>
        </w:rPr>
        <w:t>· SAMU: Treinamento em PCR</w:t>
      </w:r>
    </w:p>
    <w:p w14:paraId="403E10D8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·SAMU:Treinamento DEA</w:t>
      </w:r>
    </w:p>
    <w:p w14:paraId="28190503" w14:textId="77777777" w:rsidR="008C0608" w:rsidRDefault="000E76BB">
      <w:pPr>
        <w:spacing w:after="287" w:line="249" w:lineRule="auto"/>
        <w:ind w:left="-5"/>
      </w:pPr>
      <w:r>
        <w:rPr>
          <w:sz w:val="21"/>
        </w:rPr>
        <w:t>·SAMU:Treinamento com múltiplas vitimas</w:t>
      </w:r>
    </w:p>
    <w:p w14:paraId="62E2160F" w14:textId="77777777" w:rsidR="008C0608" w:rsidRDefault="000E76BB">
      <w:pPr>
        <w:spacing w:after="287" w:line="249" w:lineRule="auto"/>
        <w:ind w:left="-5"/>
      </w:pPr>
      <w:r>
        <w:rPr>
          <w:sz w:val="21"/>
        </w:rPr>
        <w:t>.SAMU: Assistência ventilatória, transporte atendimento aos pacientes em atencāo domicilair</w:t>
      </w:r>
    </w:p>
    <w:p w14:paraId="167532B7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·CERTIFICADO AVASUS: sifilis em gestante e Sifilis congênita-4h</w:t>
      </w:r>
    </w:p>
    <w:p w14:paraId="29275439" w14:textId="77777777" w:rsidR="008C0608" w:rsidRDefault="000E76BB">
      <w:pPr>
        <w:spacing w:after="287" w:line="249" w:lineRule="auto"/>
        <w:ind w:left="-5"/>
      </w:pPr>
      <w:r>
        <w:rPr>
          <w:sz w:val="21"/>
        </w:rPr>
        <w:t>·CERTIFICADO AVASUS: Abordagem IST centrada na pessoa com vida sexual ativa-4h</w:t>
      </w:r>
    </w:p>
    <w:p w14:paraId="64D6DBF5" w14:textId="77777777" w:rsidR="008C0608" w:rsidRDefault="000E76BB">
      <w:pPr>
        <w:spacing w:after="53" w:line="414" w:lineRule="auto"/>
        <w:ind w:left="-5"/>
      </w:pPr>
      <w:r>
        <w:rPr>
          <w:sz w:val="21"/>
        </w:rPr>
        <w:lastRenderedPageBreak/>
        <w:t>.CERTIFICADO AVASUS: Programa Nacional de Imunizacāo e Atencāo Primária à Saúde:Potencialidade da estratégia de saúde da familia no resgate da história da vacinacāo no brasil-3h .CERTIFICADO AVASUS:COVID 19-Uso Seguro de EPI-20h</w:t>
      </w:r>
    </w:p>
    <w:p w14:paraId="21C12A43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·CERTIFICADO AVASUS: GUIA DE SAÚDE MENTAL-4h</w:t>
      </w:r>
    </w:p>
    <w:p w14:paraId="0A7F012B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·CERTIFICADO AVASUS: Seguranca do paciente nas instituicões de saúde-6h</w:t>
      </w:r>
    </w:p>
    <w:p w14:paraId="455C8445" w14:textId="77777777" w:rsidR="008C0608" w:rsidRDefault="000E76BB">
      <w:pPr>
        <w:spacing w:after="197" w:line="249" w:lineRule="auto"/>
        <w:ind w:left="-5"/>
      </w:pPr>
      <w:r>
        <w:rPr>
          <w:sz w:val="21"/>
        </w:rPr>
        <w:t>·CERTIFICADO AVASUS: Educacāo Alimentar e Nutricional-4h</w:t>
      </w:r>
    </w:p>
    <w:p w14:paraId="094B2702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·CERTIFICADO AVASUS: Nutricāo no Tratamento da Hipertensāo Arterial-4h</w:t>
      </w:r>
    </w:p>
    <w:p w14:paraId="23242656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·COFENPLLAY:Consulta de Enfermagem à Saude Reprodutiva dos Métodos Contraceptivos: Fortalencendo o Acesso Universal ao Dispositivo Intrauterino-3h</w:t>
      </w:r>
    </w:p>
    <w:p w14:paraId="3CDF63F8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·CERTIFICADO:Práticas de Atendimento Digital e Cenáros Futuros-30h</w:t>
      </w:r>
    </w:p>
    <w:p w14:paraId="610AF9CF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·CERTIFICADO:Modelos de Gestāo e Ferramentas Digitais-30h</w:t>
      </w:r>
    </w:p>
    <w:p w14:paraId="7D1E566F" w14:textId="77777777" w:rsidR="008C0608" w:rsidRDefault="000E76BB">
      <w:pPr>
        <w:spacing w:after="229" w:line="249" w:lineRule="auto"/>
        <w:ind w:left="-5"/>
      </w:pPr>
      <w:r>
        <w:rPr>
          <w:sz w:val="21"/>
        </w:rPr>
        <w:t>·CERTIFICADO: Epidemiologia-15h</w:t>
      </w:r>
    </w:p>
    <w:p w14:paraId="0FE6D12B" w14:textId="77777777" w:rsidR="008C0608" w:rsidRDefault="000E76BB">
      <w:pPr>
        <w:spacing w:after="229" w:line="249" w:lineRule="auto"/>
        <w:ind w:left="-5"/>
        <w:rPr>
          <w:sz w:val="21"/>
        </w:rPr>
      </w:pPr>
      <w:r>
        <w:rPr>
          <w:sz w:val="21"/>
        </w:rPr>
        <w:t>·CERTIFICADO:Imunizacāo e Treinamentos Medicamentosos nas Doencas Virais-15h</w:t>
      </w:r>
    </w:p>
    <w:p w14:paraId="106F4B35" w14:textId="77777777" w:rsidR="009E7137" w:rsidRDefault="009E7137">
      <w:pPr>
        <w:spacing w:after="229" w:line="249" w:lineRule="auto"/>
        <w:ind w:left="-5"/>
        <w:rPr>
          <w:sz w:val="21"/>
        </w:rPr>
      </w:pPr>
    </w:p>
    <w:p w14:paraId="0B4DD141" w14:textId="77777777" w:rsidR="009E7137" w:rsidRDefault="009E7137">
      <w:pPr>
        <w:spacing w:after="229" w:line="249" w:lineRule="auto"/>
        <w:ind w:left="-5"/>
      </w:pPr>
    </w:p>
    <w:sectPr w:rsidR="009E7137">
      <w:pgSz w:w="11910" w:h="16838"/>
      <w:pgMar w:top="655" w:right="710" w:bottom="858" w:left="55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608"/>
    <w:rsid w:val="00060482"/>
    <w:rsid w:val="000B3271"/>
    <w:rsid w:val="000E76BB"/>
    <w:rsid w:val="004819E2"/>
    <w:rsid w:val="004E1EDD"/>
    <w:rsid w:val="00627FE7"/>
    <w:rsid w:val="008C0608"/>
    <w:rsid w:val="009E7137"/>
    <w:rsid w:val="009F0223"/>
    <w:rsid w:val="00A84F53"/>
    <w:rsid w:val="00F6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41DCAB"/>
  <w15:docId w15:val="{AB1195DF-3C3B-2649-BA44-6E40179D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21" w:line="270" w:lineRule="auto"/>
      <w:ind w:left="10" w:hanging="10"/>
    </w:pPr>
    <w:rPr>
      <w:rFonts w:ascii="Calibri" w:eastAsia="Calibri" w:hAnsi="Calibri" w:cs="Times New Roman"/>
      <w:color w:val="000000"/>
      <w:sz w:val="20"/>
      <w:lang w:val="en" w:eastAsia="en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246" w:line="259" w:lineRule="auto"/>
      <w:ind w:left="10" w:hanging="10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46" w:line="259" w:lineRule="auto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0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4904</Characters>
  <Application>Microsoft Office Word</Application>
  <DocSecurity>0</DocSecurity>
  <Lines>40</Lines>
  <Paragraphs>11</Paragraphs>
  <ScaleCrop>false</ScaleCrop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CURRÍCULO TATIANA(5).docx</dc:title>
  <dc:subject/>
  <dc:creator>Tatiana Baldini</dc:creator>
  <cp:keywords>DAGaguKmOPk,BACQnD9a9ns</cp:keywords>
  <cp:lastModifiedBy>Microsoft Office User</cp:lastModifiedBy>
  <cp:revision>2</cp:revision>
  <dcterms:created xsi:type="dcterms:W3CDTF">2025-03-18T15:54:00Z</dcterms:created>
  <dcterms:modified xsi:type="dcterms:W3CDTF">2025-03-18T15:54:00Z</dcterms:modified>
</cp:coreProperties>
</file>