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7B8C" w:rsidRDefault="00013892">
      <w:pPr>
        <w:spacing w:after="0" w:line="259" w:lineRule="auto"/>
        <w:ind w:left="15" w:firstLine="0"/>
      </w:pPr>
      <w:r>
        <w:rPr>
          <w:rFonts w:ascii="Poor Richard" w:eastAsia="Poor Richard" w:hAnsi="Poor Richard" w:cs="Poor Richard"/>
          <w:sz w:val="52"/>
        </w:rPr>
        <w:t xml:space="preserve">Joyce Caroline da Silva </w:t>
      </w:r>
      <w:proofErr w:type="spellStart"/>
      <w:r>
        <w:rPr>
          <w:rFonts w:ascii="Poor Richard" w:eastAsia="Poor Richard" w:hAnsi="Poor Richard" w:cs="Poor Richard"/>
          <w:sz w:val="52"/>
        </w:rPr>
        <w:t>Messias</w:t>
      </w:r>
      <w:proofErr w:type="spellEnd"/>
      <w:r>
        <w:t xml:space="preserve"> </w:t>
      </w:r>
    </w:p>
    <w:p w:rsidR="00517B8C" w:rsidRDefault="00013892">
      <w:proofErr w:type="spellStart"/>
      <w:r>
        <w:t>Brasileira</w:t>
      </w:r>
      <w:proofErr w:type="spellEnd"/>
      <w:r>
        <w:t xml:space="preserve">, </w:t>
      </w:r>
      <w:proofErr w:type="spellStart"/>
      <w:r>
        <w:t>Casada</w:t>
      </w:r>
      <w:proofErr w:type="spellEnd"/>
      <w:r>
        <w:t xml:space="preserve">, </w:t>
      </w:r>
      <w:r w:rsidR="00507DCA">
        <w:t>30</w:t>
      </w:r>
      <w:r>
        <w:t xml:space="preserve"> </w:t>
      </w:r>
      <w:proofErr w:type="spellStart"/>
      <w:r>
        <w:t>anos</w:t>
      </w:r>
      <w:proofErr w:type="spellEnd"/>
      <w:r>
        <w:t xml:space="preserve"> </w:t>
      </w:r>
    </w:p>
    <w:p w:rsidR="00517B8C" w:rsidRDefault="00013892">
      <w:proofErr w:type="spellStart"/>
      <w:r>
        <w:t>Endereço</w:t>
      </w:r>
      <w:proofErr w:type="spellEnd"/>
      <w:r>
        <w:t xml:space="preserve"> – </w:t>
      </w:r>
      <w:proofErr w:type="spellStart"/>
      <w:r>
        <w:t>Travessa</w:t>
      </w:r>
      <w:proofErr w:type="spellEnd"/>
      <w:r>
        <w:t xml:space="preserve"> </w:t>
      </w:r>
      <w:proofErr w:type="spellStart"/>
      <w:r>
        <w:t>Cruzeiro</w:t>
      </w:r>
      <w:proofErr w:type="spellEnd"/>
      <w:r>
        <w:t xml:space="preserve"> do </w:t>
      </w:r>
      <w:proofErr w:type="spellStart"/>
      <w:r>
        <w:t>Sul</w:t>
      </w:r>
      <w:proofErr w:type="spellEnd"/>
      <w:r>
        <w:t xml:space="preserve">, 70, Casa </w:t>
      </w:r>
    </w:p>
    <w:p w:rsidR="00517B8C" w:rsidRDefault="00013892">
      <w:pPr>
        <w:spacing w:after="496"/>
        <w:ind w:right="4277"/>
      </w:pPr>
      <w:proofErr w:type="spellStart"/>
      <w:r>
        <w:t>Ipiranga</w:t>
      </w:r>
      <w:proofErr w:type="spellEnd"/>
      <w:r>
        <w:t xml:space="preserve">– </w:t>
      </w:r>
      <w:proofErr w:type="spellStart"/>
      <w:r>
        <w:t>Ribeirão</w:t>
      </w:r>
      <w:proofErr w:type="spellEnd"/>
      <w:r>
        <w:t xml:space="preserve"> </w:t>
      </w:r>
      <w:proofErr w:type="spellStart"/>
      <w:r>
        <w:t>Preto</w:t>
      </w:r>
      <w:proofErr w:type="spellEnd"/>
      <w:r>
        <w:t xml:space="preserve"> – SP  CEP 14055-659 </w:t>
      </w:r>
      <w:proofErr w:type="spellStart"/>
      <w:r>
        <w:t>Telefone</w:t>
      </w:r>
      <w:proofErr w:type="spellEnd"/>
      <w:r>
        <w:t xml:space="preserve">: (16) 98859-6222 / (16) 99779-3107 </w:t>
      </w:r>
    </w:p>
    <w:p w:rsidR="00517B8C" w:rsidRDefault="00013892" w:rsidP="00EA466F">
      <w:pPr>
        <w:spacing w:after="503"/>
        <w:ind w:left="0" w:firstLine="0"/>
      </w:pPr>
      <w:r>
        <w:t xml:space="preserve">E-mail: joycecarolina69.js@gmail.com </w:t>
      </w:r>
    </w:p>
    <w:p w:rsidR="00517B8C" w:rsidRDefault="00013892">
      <w:pPr>
        <w:pStyle w:val="Ttulo1"/>
        <w:ind w:left="-5"/>
      </w:pPr>
      <w:r>
        <w:rPr>
          <w:rFonts w:ascii="Verdana" w:eastAsia="Verdana" w:hAnsi="Verdana" w:cs="Verdana"/>
        </w:rPr>
        <w:t xml:space="preserve">01 - </w:t>
      </w:r>
      <w:r>
        <w:t xml:space="preserve">OBJETIVO </w:t>
      </w:r>
    </w:p>
    <w:p w:rsidR="00517B8C" w:rsidRDefault="00013892">
      <w:pPr>
        <w:spacing w:after="67" w:line="259" w:lineRule="auto"/>
        <w:ind w:left="0" w:right="240" w:firstLine="0"/>
        <w:jc w:val="righ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667375" cy="12700"/>
                <wp:effectExtent l="0" t="0" r="0" b="0"/>
                <wp:docPr id="1312" name="Group 1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12700"/>
                          <a:chOff x="0" y="0"/>
                          <a:chExt cx="5667375" cy="12700"/>
                        </a:xfrm>
                      </wpg:grpSpPr>
                      <wps:wsp>
                        <wps:cNvPr id="1527" name="Shape 1527"/>
                        <wps:cNvSpPr/>
                        <wps:spPr>
                          <a:xfrm>
                            <a:off x="0" y="0"/>
                            <a:ext cx="56673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0"/>
                                </a:lnTo>
                                <a:lnTo>
                                  <a:pt x="566737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9BEC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2" style="width:446.25pt;height:1pt;mso-position-horizontal-relative:char;mso-position-vertical-relative:line" coordsize="56673,127">
                <v:shape id="Shape 1528" style="position:absolute;width:56673;height:127;left:0;top:0;" coordsize="5667375,12700" path="m0,0l5667375,0l5667375,12700l0,12700l0,0">
                  <v:stroke weight="0pt" endcap="flat" joinstyle="miter" miterlimit="10" on="false" color="#000000" opacity="0"/>
                  <v:fill on="true" color="#b9bec7"/>
                </v:shape>
              </v:group>
            </w:pict>
          </mc:Fallback>
        </mc:AlternateContent>
      </w:r>
      <w:r>
        <w:t xml:space="preserve"> </w:t>
      </w:r>
    </w:p>
    <w:p w:rsidR="00517B8C" w:rsidRDefault="00013892">
      <w:pPr>
        <w:spacing w:after="463"/>
      </w:pPr>
      <w:proofErr w:type="spellStart"/>
      <w:r>
        <w:t>Biomédica</w:t>
      </w:r>
      <w:proofErr w:type="spellEnd"/>
      <w:r>
        <w:t xml:space="preserve"> - </w:t>
      </w:r>
      <w:proofErr w:type="spellStart"/>
      <w:r>
        <w:t>Habilitação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Análises</w:t>
      </w:r>
      <w:proofErr w:type="spellEnd"/>
      <w:r>
        <w:t xml:space="preserve"> </w:t>
      </w:r>
      <w:proofErr w:type="spellStart"/>
      <w:r>
        <w:t>Clínicas</w:t>
      </w:r>
      <w:proofErr w:type="spellEnd"/>
      <w:r>
        <w:t xml:space="preserve"> </w:t>
      </w:r>
    </w:p>
    <w:p w:rsidR="00517B8C" w:rsidRDefault="00013892">
      <w:pPr>
        <w:pStyle w:val="Ttulo1"/>
        <w:ind w:left="-5"/>
      </w:pPr>
      <w:r>
        <w:rPr>
          <w:rFonts w:ascii="Verdana" w:eastAsia="Verdana" w:hAnsi="Verdana" w:cs="Verdana"/>
        </w:rPr>
        <w:t xml:space="preserve">02 - </w:t>
      </w:r>
      <w:r>
        <w:t xml:space="preserve">FORMAÇÃO </w:t>
      </w:r>
    </w:p>
    <w:p w:rsidR="00517B8C" w:rsidRDefault="00013892" w:rsidP="0095360F">
      <w:pPr>
        <w:spacing w:after="255" w:line="259" w:lineRule="auto"/>
        <w:ind w:left="0" w:right="240" w:firstLine="0"/>
        <w:jc w:val="righ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667375" cy="12700"/>
                <wp:effectExtent l="0" t="0" r="0" b="0"/>
                <wp:docPr id="1313" name="Group 1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12700"/>
                          <a:chOff x="0" y="0"/>
                          <a:chExt cx="5667375" cy="12700"/>
                        </a:xfrm>
                      </wpg:grpSpPr>
                      <wps:wsp>
                        <wps:cNvPr id="1529" name="Shape 1529"/>
                        <wps:cNvSpPr/>
                        <wps:spPr>
                          <a:xfrm>
                            <a:off x="0" y="0"/>
                            <a:ext cx="56673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0"/>
                                </a:lnTo>
                                <a:lnTo>
                                  <a:pt x="566737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9BEC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3" style="width:446.25pt;height:1pt;mso-position-horizontal-relative:char;mso-position-vertical-relative:line" coordsize="56673,127">
                <v:shape id="Shape 1530" style="position:absolute;width:56673;height:127;left:0;top:0;" coordsize="5667375,12700" path="m0,0l5667375,0l5667375,12700l0,12700l0,0">
                  <v:stroke weight="0pt" endcap="flat" joinstyle="miter" miterlimit="10" on="false" color="#000000" opacity="0"/>
                  <v:fill on="true" color="#b9bec7"/>
                </v:shape>
              </v:group>
            </w:pict>
          </mc:Fallback>
        </mc:AlternateContent>
      </w:r>
      <w:r>
        <w:t xml:space="preserve"> </w:t>
      </w:r>
    </w:p>
    <w:p w:rsidR="00517B8C" w:rsidRDefault="00013892">
      <w:pPr>
        <w:numPr>
          <w:ilvl w:val="0"/>
          <w:numId w:val="1"/>
        </w:numPr>
        <w:spacing w:after="102"/>
        <w:ind w:hanging="285"/>
      </w:pPr>
      <w:proofErr w:type="spellStart"/>
      <w:r>
        <w:t>Graduação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Biomedicina</w:t>
      </w:r>
      <w:proofErr w:type="spellEnd"/>
      <w:r>
        <w:t xml:space="preserve"> – UNIP </w:t>
      </w:r>
      <w:proofErr w:type="spellStart"/>
      <w:r>
        <w:t>Universidade</w:t>
      </w:r>
      <w:proofErr w:type="spellEnd"/>
      <w:r>
        <w:t xml:space="preserve"> </w:t>
      </w:r>
      <w:proofErr w:type="spellStart"/>
      <w:r>
        <w:t>Paulista</w:t>
      </w:r>
      <w:proofErr w:type="spellEnd"/>
      <w:r>
        <w:t xml:space="preserve"> – 2018/2021 </w:t>
      </w:r>
    </w:p>
    <w:p w:rsidR="00517B8C" w:rsidRDefault="00013892">
      <w:pPr>
        <w:numPr>
          <w:ilvl w:val="0"/>
          <w:numId w:val="1"/>
        </w:numPr>
        <w:spacing w:after="519"/>
        <w:ind w:hanging="285"/>
      </w:pPr>
      <w:proofErr w:type="spellStart"/>
      <w:r>
        <w:t>Técnico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Nutrição</w:t>
      </w:r>
      <w:proofErr w:type="spellEnd"/>
      <w:r>
        <w:t xml:space="preserve"> e </w:t>
      </w:r>
      <w:proofErr w:type="spellStart"/>
      <w:r>
        <w:t>Dietética</w:t>
      </w:r>
      <w:proofErr w:type="spellEnd"/>
      <w:r>
        <w:t xml:space="preserve"> – Centro Paula Souza - 2016/2017 </w:t>
      </w:r>
    </w:p>
    <w:p w:rsidR="00517B8C" w:rsidRDefault="00013892">
      <w:pPr>
        <w:pStyle w:val="Ttulo1"/>
        <w:ind w:left="-5"/>
      </w:pPr>
      <w:r>
        <w:t xml:space="preserve">03 - EXPERIÊNCIAS PROFISSIONAIS </w:t>
      </w:r>
    </w:p>
    <w:p w:rsidR="00517B8C" w:rsidRDefault="00013892">
      <w:pPr>
        <w:spacing w:after="0" w:line="259" w:lineRule="auto"/>
        <w:ind w:left="15" w:right="240" w:firstLine="0"/>
        <w:jc w:val="right"/>
      </w:pPr>
      <w:r>
        <w:t xml:space="preserve"> </w:t>
      </w:r>
    </w:p>
    <w:p w:rsidR="00CE50EC" w:rsidRDefault="00362DFC">
      <w:pPr>
        <w:spacing w:after="72" w:line="259" w:lineRule="auto"/>
        <w:ind w:left="15" w:firstLine="0"/>
      </w:pPr>
      <w:r>
        <w:t xml:space="preserve">Cargo </w:t>
      </w:r>
      <w:proofErr w:type="spellStart"/>
      <w:r>
        <w:t>atual</w:t>
      </w:r>
      <w:proofErr w:type="spellEnd"/>
      <w:r>
        <w:t>:</w:t>
      </w:r>
      <w:r w:rsidR="001F7576">
        <w:t xml:space="preserve"> </w:t>
      </w:r>
      <w:proofErr w:type="spellStart"/>
      <w:r w:rsidR="001F7576">
        <w:t>Biomédica</w:t>
      </w:r>
      <w:proofErr w:type="spellEnd"/>
      <w:r w:rsidR="001F7576">
        <w:t xml:space="preserve"> -</w:t>
      </w:r>
      <w:r>
        <w:t xml:space="preserve"> Hospital São Francisco </w:t>
      </w:r>
    </w:p>
    <w:p w:rsidR="004816D8" w:rsidRDefault="002D2286" w:rsidP="004816D8">
      <w:pPr>
        <w:spacing w:after="72" w:line="259" w:lineRule="auto"/>
        <w:ind w:left="15" w:firstLine="0"/>
      </w:pPr>
      <w:r>
        <w:t xml:space="preserve">O </w:t>
      </w:r>
      <w:proofErr w:type="spellStart"/>
      <w:r>
        <w:t>trabalho</w:t>
      </w:r>
      <w:proofErr w:type="spellEnd"/>
      <w:r>
        <w:t xml:space="preserve"> </w:t>
      </w:r>
      <w:proofErr w:type="spellStart"/>
      <w:r>
        <w:t>consiste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 w:rsidR="00624D1A">
        <w:t>triagem</w:t>
      </w:r>
      <w:proofErr w:type="spellEnd"/>
      <w:r w:rsidR="00624D1A">
        <w:t xml:space="preserve">, </w:t>
      </w:r>
      <w:proofErr w:type="spellStart"/>
      <w:r>
        <w:t>realização</w:t>
      </w:r>
      <w:proofErr w:type="spellEnd"/>
      <w:r>
        <w:t xml:space="preserve"> de </w:t>
      </w:r>
      <w:proofErr w:type="spellStart"/>
      <w:r w:rsidR="0096319A">
        <w:t>exames</w:t>
      </w:r>
      <w:proofErr w:type="spellEnd"/>
      <w:r w:rsidR="0096319A">
        <w:t xml:space="preserve">, </w:t>
      </w:r>
      <w:proofErr w:type="spellStart"/>
      <w:r w:rsidR="0096319A">
        <w:t>monitoramento</w:t>
      </w:r>
      <w:proofErr w:type="spellEnd"/>
      <w:r w:rsidR="0096319A">
        <w:t xml:space="preserve"> das </w:t>
      </w:r>
      <w:proofErr w:type="spellStart"/>
      <w:r w:rsidR="0096319A">
        <w:t>amostras</w:t>
      </w:r>
      <w:proofErr w:type="spellEnd"/>
      <w:r w:rsidR="0096319A">
        <w:t>,</w:t>
      </w:r>
      <w:r w:rsidR="00A165A7">
        <w:t xml:space="preserve"> </w:t>
      </w:r>
      <w:proofErr w:type="spellStart"/>
      <w:r w:rsidR="00A165A7">
        <w:t>interpretação</w:t>
      </w:r>
      <w:proofErr w:type="spellEnd"/>
      <w:r w:rsidR="00A165A7">
        <w:t>,</w:t>
      </w:r>
      <w:r w:rsidR="0096319A">
        <w:t xml:space="preserve"> </w:t>
      </w:r>
      <w:proofErr w:type="spellStart"/>
      <w:r w:rsidR="0096319A">
        <w:t>liberação</w:t>
      </w:r>
      <w:proofErr w:type="spellEnd"/>
      <w:r w:rsidR="0096319A">
        <w:t xml:space="preserve"> e </w:t>
      </w:r>
      <w:proofErr w:type="spellStart"/>
      <w:r w:rsidR="0096319A">
        <w:t>notificação</w:t>
      </w:r>
      <w:proofErr w:type="spellEnd"/>
      <w:r w:rsidR="0096319A">
        <w:t xml:space="preserve"> de </w:t>
      </w:r>
      <w:proofErr w:type="spellStart"/>
      <w:r w:rsidR="0096319A">
        <w:t>resultados</w:t>
      </w:r>
      <w:proofErr w:type="spellEnd"/>
      <w:r w:rsidR="0096319A">
        <w:t xml:space="preserve"> </w:t>
      </w:r>
      <w:proofErr w:type="spellStart"/>
      <w:r w:rsidR="0096319A">
        <w:t>quando</w:t>
      </w:r>
      <w:proofErr w:type="spellEnd"/>
      <w:r w:rsidR="0096319A">
        <w:t xml:space="preserve"> </w:t>
      </w:r>
      <w:proofErr w:type="spellStart"/>
      <w:r w:rsidR="009914EA">
        <w:t>alterados</w:t>
      </w:r>
      <w:proofErr w:type="spellEnd"/>
      <w:r w:rsidR="009914EA">
        <w:t xml:space="preserve">; </w:t>
      </w:r>
      <w:proofErr w:type="spellStart"/>
      <w:r w:rsidR="009914EA">
        <w:t>manutenção</w:t>
      </w:r>
      <w:proofErr w:type="spellEnd"/>
      <w:r w:rsidR="009914EA">
        <w:t xml:space="preserve"> de </w:t>
      </w:r>
      <w:proofErr w:type="spellStart"/>
      <w:r w:rsidR="00357BDC">
        <w:t>aparelhos</w:t>
      </w:r>
      <w:proofErr w:type="spellEnd"/>
      <w:r w:rsidR="00357BDC">
        <w:t xml:space="preserve"> e </w:t>
      </w:r>
      <w:proofErr w:type="spellStart"/>
      <w:r w:rsidR="00357BDC">
        <w:t>controle</w:t>
      </w:r>
      <w:proofErr w:type="spellEnd"/>
      <w:r w:rsidR="00357BDC">
        <w:t xml:space="preserve"> de </w:t>
      </w:r>
      <w:proofErr w:type="spellStart"/>
      <w:r w:rsidR="005E401C">
        <w:t>reprodutibilidade</w:t>
      </w:r>
      <w:proofErr w:type="spellEnd"/>
      <w:r w:rsidR="008335AA">
        <w:t xml:space="preserve">; </w:t>
      </w:r>
      <w:proofErr w:type="spellStart"/>
      <w:r w:rsidR="008335AA">
        <w:t>direcionamento</w:t>
      </w:r>
      <w:proofErr w:type="spellEnd"/>
      <w:r w:rsidR="008335AA">
        <w:t xml:space="preserve"> de </w:t>
      </w:r>
      <w:proofErr w:type="spellStart"/>
      <w:r w:rsidR="008335AA">
        <w:t>amostras</w:t>
      </w:r>
      <w:proofErr w:type="spellEnd"/>
      <w:r w:rsidR="008335AA">
        <w:t xml:space="preserve"> </w:t>
      </w:r>
      <w:r w:rsidR="00F1105B">
        <w:t xml:space="preserve">para </w:t>
      </w:r>
      <w:proofErr w:type="spellStart"/>
      <w:r w:rsidR="00F1105B">
        <w:t>laboratórios</w:t>
      </w:r>
      <w:proofErr w:type="spellEnd"/>
      <w:r w:rsidR="00F1105B">
        <w:t xml:space="preserve"> </w:t>
      </w:r>
      <w:r w:rsidR="00BD68A0">
        <w:t xml:space="preserve">de </w:t>
      </w:r>
      <w:proofErr w:type="spellStart"/>
      <w:r w:rsidR="00602E2A">
        <w:t>apoio</w:t>
      </w:r>
      <w:proofErr w:type="spellEnd"/>
      <w:r w:rsidR="00602E2A">
        <w:t xml:space="preserve">; </w:t>
      </w:r>
      <w:proofErr w:type="spellStart"/>
      <w:r w:rsidR="00602E2A">
        <w:t>procedimentos</w:t>
      </w:r>
      <w:proofErr w:type="spellEnd"/>
      <w:r w:rsidR="00602E2A">
        <w:t xml:space="preserve"> </w:t>
      </w:r>
      <w:proofErr w:type="spellStart"/>
      <w:r w:rsidR="00A165A7">
        <w:t>microbiológicos</w:t>
      </w:r>
      <w:proofErr w:type="spellEnd"/>
      <w:r w:rsidR="00A165A7">
        <w:t xml:space="preserve"> </w:t>
      </w:r>
      <w:proofErr w:type="spellStart"/>
      <w:r w:rsidR="00A165A7">
        <w:t>quando</w:t>
      </w:r>
      <w:proofErr w:type="spellEnd"/>
      <w:r w:rsidR="00A165A7">
        <w:t xml:space="preserve"> </w:t>
      </w:r>
      <w:proofErr w:type="spellStart"/>
      <w:r w:rsidR="007702E0">
        <w:t>necessário</w:t>
      </w:r>
      <w:proofErr w:type="spellEnd"/>
      <w:r w:rsidR="007702E0">
        <w:t xml:space="preserve"> e</w:t>
      </w:r>
      <w:r w:rsidR="00624D1A">
        <w:t xml:space="preserve"> </w:t>
      </w:r>
      <w:proofErr w:type="spellStart"/>
      <w:r w:rsidR="00624D1A">
        <w:t>participação</w:t>
      </w:r>
      <w:proofErr w:type="spellEnd"/>
      <w:r w:rsidR="00624D1A">
        <w:t xml:space="preserve"> de </w:t>
      </w:r>
      <w:proofErr w:type="spellStart"/>
      <w:r w:rsidR="00624D1A">
        <w:t>eventuais</w:t>
      </w:r>
      <w:proofErr w:type="spellEnd"/>
      <w:r w:rsidR="00624D1A">
        <w:t xml:space="preserve"> </w:t>
      </w:r>
      <w:proofErr w:type="spellStart"/>
      <w:r w:rsidR="007702E0">
        <w:t>treinamentos</w:t>
      </w:r>
      <w:proofErr w:type="spellEnd"/>
      <w:r w:rsidR="007702E0">
        <w:t>.</w:t>
      </w:r>
    </w:p>
    <w:p w:rsidR="004816D8" w:rsidRDefault="004816D8" w:rsidP="004816D8">
      <w:pPr>
        <w:spacing w:after="72" w:line="259" w:lineRule="auto"/>
        <w:ind w:left="15" w:firstLine="0"/>
      </w:pPr>
    </w:p>
    <w:p w:rsidR="00517B8C" w:rsidRDefault="00013892">
      <w:pPr>
        <w:pStyle w:val="Ttulo1"/>
        <w:ind w:left="-5"/>
      </w:pPr>
      <w:r>
        <w:t xml:space="preserve">04 - APERFEIÇOAMENTO E ATIVIDADES COMPLEMENTARES </w:t>
      </w:r>
    </w:p>
    <w:p w:rsidR="00517B8C" w:rsidRDefault="00013892">
      <w:pPr>
        <w:spacing w:after="245" w:line="259" w:lineRule="auto"/>
        <w:ind w:left="0" w:right="240" w:firstLine="0"/>
        <w:jc w:val="righ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667375" cy="12700"/>
                <wp:effectExtent l="0" t="0" r="0" b="0"/>
                <wp:docPr id="1314" name="Group 1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12700"/>
                          <a:chOff x="0" y="0"/>
                          <a:chExt cx="5667375" cy="12700"/>
                        </a:xfrm>
                      </wpg:grpSpPr>
                      <wps:wsp>
                        <wps:cNvPr id="1533" name="Shape 1533"/>
                        <wps:cNvSpPr/>
                        <wps:spPr>
                          <a:xfrm>
                            <a:off x="0" y="0"/>
                            <a:ext cx="56673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0"/>
                                </a:lnTo>
                                <a:lnTo>
                                  <a:pt x="566737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9BEC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4" style="width:446.25pt;height:1pt;mso-position-horizontal-relative:char;mso-position-vertical-relative:line" coordsize="56673,127">
                <v:shape id="Shape 1534" style="position:absolute;width:56673;height:127;left:0;top:0;" coordsize="5667375,12700" path="m0,0l5667375,0l5667375,12700l0,12700l0,0">
                  <v:stroke weight="0pt" endcap="flat" joinstyle="miter" miterlimit="10" on="false" color="#000000" opacity="0"/>
                  <v:fill on="true" color="#b9bec7"/>
                </v:shape>
              </v:group>
            </w:pict>
          </mc:Fallback>
        </mc:AlternateContent>
      </w:r>
      <w:r>
        <w:t xml:space="preserve"> </w:t>
      </w:r>
    </w:p>
    <w:p w:rsidR="00096714" w:rsidRPr="00111C54" w:rsidRDefault="00111C54" w:rsidP="001A4A12">
      <w:pPr>
        <w:spacing w:after="72" w:line="259" w:lineRule="auto"/>
        <w:ind w:left="15" w:firstLine="0"/>
      </w:pPr>
      <w:r w:rsidRPr="00824916">
        <w:rPr>
          <w:b/>
          <w:bCs/>
        </w:rPr>
        <w:t>.</w:t>
      </w:r>
      <w:r>
        <w:t xml:space="preserve">  </w:t>
      </w:r>
      <w:proofErr w:type="spellStart"/>
      <w:r>
        <w:t>E</w:t>
      </w:r>
      <w:r w:rsidR="00096714" w:rsidRPr="00111C54">
        <w:t>stágio</w:t>
      </w:r>
      <w:proofErr w:type="spellEnd"/>
    </w:p>
    <w:p w:rsidR="00096714" w:rsidRDefault="00096714" w:rsidP="001A4A12">
      <w:pPr>
        <w:ind w:left="310"/>
      </w:pPr>
      <w:r>
        <w:t xml:space="preserve">Cargo: </w:t>
      </w:r>
      <w:proofErr w:type="spellStart"/>
      <w:r>
        <w:t>Biomédica</w:t>
      </w:r>
      <w:proofErr w:type="spellEnd"/>
      <w:r>
        <w:t xml:space="preserve"> </w:t>
      </w:r>
    </w:p>
    <w:p w:rsidR="0009145E" w:rsidRDefault="00096714" w:rsidP="0009145E">
      <w:pPr>
        <w:ind w:left="300" w:firstLine="0"/>
      </w:pPr>
      <w:proofErr w:type="spellStart"/>
      <w:r>
        <w:t>Principais</w:t>
      </w:r>
      <w:proofErr w:type="spellEnd"/>
      <w:r>
        <w:t xml:space="preserve"> </w:t>
      </w:r>
      <w:proofErr w:type="spellStart"/>
      <w:r>
        <w:t>atividades</w:t>
      </w:r>
      <w:proofErr w:type="spellEnd"/>
      <w:r>
        <w:t xml:space="preserve">: </w:t>
      </w:r>
      <w:proofErr w:type="spellStart"/>
      <w:r>
        <w:t>Foram</w:t>
      </w:r>
      <w:proofErr w:type="spellEnd"/>
      <w:r>
        <w:t xml:space="preserve"> </w:t>
      </w:r>
      <w:proofErr w:type="spellStart"/>
      <w:r>
        <w:t>abordadas</w:t>
      </w:r>
      <w:proofErr w:type="spellEnd"/>
      <w:r>
        <w:t xml:space="preserve"> </w:t>
      </w:r>
      <w:proofErr w:type="spellStart"/>
      <w:r>
        <w:t>práticas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Análises</w:t>
      </w:r>
      <w:proofErr w:type="spellEnd"/>
      <w:r>
        <w:t xml:space="preserve"> </w:t>
      </w:r>
      <w:proofErr w:type="spellStart"/>
      <w:r>
        <w:t>Clínicas</w:t>
      </w:r>
      <w:proofErr w:type="spellEnd"/>
      <w:r>
        <w:t xml:space="preserve"> - </w:t>
      </w:r>
      <w:proofErr w:type="spellStart"/>
      <w:r>
        <w:t>Coleta</w:t>
      </w:r>
      <w:proofErr w:type="spellEnd"/>
      <w:r>
        <w:t xml:space="preserve"> de material </w:t>
      </w:r>
      <w:proofErr w:type="spellStart"/>
      <w:r>
        <w:t>biológico</w:t>
      </w:r>
      <w:proofErr w:type="spellEnd"/>
      <w:r>
        <w:t xml:space="preserve">, </w:t>
      </w:r>
      <w:proofErr w:type="spellStart"/>
      <w:r>
        <w:t>Uroanálise</w:t>
      </w:r>
      <w:proofErr w:type="spellEnd"/>
      <w:r>
        <w:t xml:space="preserve">, </w:t>
      </w:r>
      <w:proofErr w:type="spellStart"/>
      <w:r>
        <w:t>Parasitologia</w:t>
      </w:r>
      <w:proofErr w:type="spellEnd"/>
      <w:r>
        <w:t xml:space="preserve">, </w:t>
      </w:r>
      <w:proofErr w:type="spellStart"/>
      <w:r>
        <w:t>Imunologia</w:t>
      </w:r>
      <w:proofErr w:type="spellEnd"/>
      <w:r>
        <w:t xml:space="preserve">, </w:t>
      </w:r>
      <w:proofErr w:type="spellStart"/>
      <w:r>
        <w:t>Microbiologia</w:t>
      </w:r>
      <w:proofErr w:type="spellEnd"/>
      <w:r>
        <w:t xml:space="preserve">. </w:t>
      </w:r>
    </w:p>
    <w:p w:rsidR="00F9610E" w:rsidRDefault="00096714">
      <w:pPr>
        <w:numPr>
          <w:ilvl w:val="0"/>
          <w:numId w:val="2"/>
        </w:numPr>
        <w:spacing w:after="107"/>
        <w:ind w:hanging="285"/>
      </w:pPr>
      <w:proofErr w:type="spellStart"/>
      <w:r>
        <w:t>Responsabilidade</w:t>
      </w:r>
      <w:proofErr w:type="spellEnd"/>
      <w:r>
        <w:t xml:space="preserve">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atendimento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paciente</w:t>
      </w:r>
      <w:proofErr w:type="spellEnd"/>
      <w:r>
        <w:t xml:space="preserve">, </w:t>
      </w:r>
      <w:proofErr w:type="spellStart"/>
      <w:r>
        <w:t>verificação</w:t>
      </w:r>
      <w:proofErr w:type="spellEnd"/>
      <w:r>
        <w:t xml:space="preserve"> dos </w:t>
      </w:r>
      <w:proofErr w:type="spellStart"/>
      <w:r>
        <w:t>exames</w:t>
      </w:r>
      <w:proofErr w:type="spellEnd"/>
      <w:r>
        <w:t xml:space="preserve"> </w:t>
      </w:r>
      <w:proofErr w:type="spellStart"/>
      <w:r>
        <w:t>solicitados</w:t>
      </w:r>
      <w:proofErr w:type="spellEnd"/>
      <w:r>
        <w:t xml:space="preserve">, </w:t>
      </w:r>
      <w:proofErr w:type="spellStart"/>
      <w:r>
        <w:t>coleta</w:t>
      </w:r>
      <w:proofErr w:type="spellEnd"/>
      <w:r>
        <w:t xml:space="preserve"> e </w:t>
      </w:r>
      <w:proofErr w:type="spellStart"/>
      <w:r>
        <w:t>direcionamento</w:t>
      </w:r>
      <w:proofErr w:type="spellEnd"/>
      <w:r>
        <w:t xml:space="preserve"> da </w:t>
      </w:r>
      <w:proofErr w:type="spellStart"/>
      <w:r>
        <w:t>amostra</w:t>
      </w:r>
      <w:proofErr w:type="spellEnd"/>
      <w:r>
        <w:t xml:space="preserve"> para o </w:t>
      </w:r>
      <w:proofErr w:type="spellStart"/>
      <w:r>
        <w:t>setor</w:t>
      </w:r>
      <w:proofErr w:type="spellEnd"/>
      <w:r>
        <w:t xml:space="preserve"> </w:t>
      </w:r>
      <w:proofErr w:type="spellStart"/>
      <w:r>
        <w:t>específico</w:t>
      </w:r>
      <w:proofErr w:type="spellEnd"/>
      <w:r>
        <w:t xml:space="preserve">. </w:t>
      </w:r>
    </w:p>
    <w:p w:rsidR="00517B8C" w:rsidRDefault="00013892">
      <w:pPr>
        <w:numPr>
          <w:ilvl w:val="0"/>
          <w:numId w:val="2"/>
        </w:numPr>
        <w:spacing w:after="107"/>
        <w:ind w:hanging="285"/>
      </w:pPr>
      <w:proofErr w:type="spellStart"/>
      <w:r>
        <w:t>Curso</w:t>
      </w:r>
      <w:proofErr w:type="spellEnd"/>
      <w:r>
        <w:t xml:space="preserve">: </w:t>
      </w:r>
      <w:proofErr w:type="spellStart"/>
      <w:r>
        <w:t>Informática</w:t>
      </w:r>
      <w:proofErr w:type="spellEnd"/>
      <w:r>
        <w:t xml:space="preserve"> </w:t>
      </w:r>
      <w:proofErr w:type="spellStart"/>
      <w:r>
        <w:t>Intermediária</w:t>
      </w:r>
      <w:proofErr w:type="spellEnd"/>
      <w:r>
        <w:t xml:space="preserve">, </w:t>
      </w:r>
      <w:proofErr w:type="spellStart"/>
      <w:r>
        <w:t>concluído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2005. </w:t>
      </w:r>
    </w:p>
    <w:p w:rsidR="00517B8C" w:rsidRDefault="00013892">
      <w:pPr>
        <w:numPr>
          <w:ilvl w:val="0"/>
          <w:numId w:val="2"/>
        </w:numPr>
        <w:ind w:hanging="285"/>
      </w:pPr>
      <w:proofErr w:type="spellStart"/>
      <w:r>
        <w:t>Cursos</w:t>
      </w:r>
      <w:proofErr w:type="spellEnd"/>
      <w:r>
        <w:t xml:space="preserve"> </w:t>
      </w:r>
      <w:proofErr w:type="spellStart"/>
      <w:r>
        <w:t>Remotos</w:t>
      </w:r>
      <w:proofErr w:type="spellEnd"/>
      <w:r>
        <w:t xml:space="preserve">: </w:t>
      </w:r>
      <w:proofErr w:type="spellStart"/>
      <w:r>
        <w:t>Coleta</w:t>
      </w:r>
      <w:proofErr w:type="spellEnd"/>
      <w:r>
        <w:t xml:space="preserve"> de </w:t>
      </w:r>
      <w:proofErr w:type="spellStart"/>
      <w:r>
        <w:t>Sangue</w:t>
      </w:r>
      <w:proofErr w:type="spellEnd"/>
      <w:r>
        <w:t xml:space="preserve">; </w:t>
      </w:r>
      <w:proofErr w:type="spellStart"/>
      <w:r>
        <w:t>Diagnóstico</w:t>
      </w:r>
      <w:proofErr w:type="spellEnd"/>
      <w:r>
        <w:t xml:space="preserve"> de HIV; </w:t>
      </w:r>
      <w:proofErr w:type="spellStart"/>
      <w:r>
        <w:t>Técnicas</w:t>
      </w:r>
      <w:proofErr w:type="spellEnd"/>
      <w:r>
        <w:t xml:space="preserve"> de </w:t>
      </w:r>
      <w:proofErr w:type="spellStart"/>
      <w:r>
        <w:t>coloração</w:t>
      </w:r>
      <w:proofErr w:type="spellEnd"/>
      <w:r>
        <w:t xml:space="preserve"> de Gram; </w:t>
      </w:r>
    </w:p>
    <w:p w:rsidR="00517B8C" w:rsidRDefault="00013892">
      <w:pPr>
        <w:spacing w:after="783"/>
        <w:ind w:left="310"/>
      </w:pPr>
      <w:proofErr w:type="spellStart"/>
      <w:r>
        <w:t>Tuberculose</w:t>
      </w:r>
      <w:proofErr w:type="spellEnd"/>
      <w:r>
        <w:t xml:space="preserve"> </w:t>
      </w:r>
      <w:proofErr w:type="spellStart"/>
      <w:r>
        <w:t>Diagnóstico</w:t>
      </w:r>
      <w:proofErr w:type="spellEnd"/>
      <w:r>
        <w:t xml:space="preserve"> laboratorial-</w:t>
      </w:r>
      <w:proofErr w:type="spellStart"/>
      <w:r>
        <w:t>Baciloscopia</w:t>
      </w:r>
      <w:proofErr w:type="spellEnd"/>
      <w:r>
        <w:t xml:space="preserve">; </w:t>
      </w:r>
      <w:proofErr w:type="spellStart"/>
      <w:r>
        <w:t>Doença</w:t>
      </w:r>
      <w:proofErr w:type="spellEnd"/>
      <w:r>
        <w:t xml:space="preserve"> de Chagas; </w:t>
      </w:r>
      <w:proofErr w:type="spellStart"/>
      <w:r>
        <w:t>Doença</w:t>
      </w:r>
      <w:proofErr w:type="spellEnd"/>
      <w:r>
        <w:t xml:space="preserve"> </w:t>
      </w:r>
      <w:proofErr w:type="spellStart"/>
      <w:r>
        <w:t>Falciforme</w:t>
      </w:r>
      <w:proofErr w:type="spellEnd"/>
      <w:r>
        <w:t xml:space="preserve"> e </w:t>
      </w:r>
      <w:proofErr w:type="spellStart"/>
      <w:r>
        <w:t>Infecções</w:t>
      </w:r>
      <w:proofErr w:type="spellEnd"/>
      <w:r>
        <w:t xml:space="preserve"> </w:t>
      </w:r>
      <w:proofErr w:type="spellStart"/>
      <w:r>
        <w:t>Sexualmente</w:t>
      </w:r>
      <w:proofErr w:type="spellEnd"/>
      <w:r>
        <w:t xml:space="preserve"> </w:t>
      </w:r>
      <w:proofErr w:type="spellStart"/>
      <w:r>
        <w:t>Transmissíveis</w:t>
      </w:r>
      <w:proofErr w:type="spellEnd"/>
      <w:r>
        <w:t xml:space="preserve"> - </w:t>
      </w:r>
      <w:proofErr w:type="spellStart"/>
      <w:r>
        <w:t>cuidados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execução</w:t>
      </w:r>
      <w:proofErr w:type="spellEnd"/>
      <w:r>
        <w:t xml:space="preserve"> dos testes </w:t>
      </w:r>
      <w:proofErr w:type="spellStart"/>
      <w:r>
        <w:t>rápidos</w:t>
      </w:r>
      <w:proofErr w:type="spellEnd"/>
      <w:r>
        <w:t xml:space="preserve">. </w:t>
      </w:r>
    </w:p>
    <w:p w:rsidR="00517B8C" w:rsidRDefault="00013892" w:rsidP="00B90966">
      <w:pPr>
        <w:pStyle w:val="Ttulo1"/>
        <w:ind w:left="0" w:firstLine="0"/>
      </w:pPr>
      <w:r>
        <w:t xml:space="preserve">05 - INFORMAÇÕES COMPLEMENTARES </w:t>
      </w:r>
    </w:p>
    <w:p w:rsidR="00517B8C" w:rsidRDefault="00013892">
      <w:pPr>
        <w:spacing w:after="0" w:line="259" w:lineRule="auto"/>
        <w:ind w:left="0" w:right="240" w:firstLine="0"/>
        <w:jc w:val="righ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667375" cy="12700"/>
                <wp:effectExtent l="0" t="0" r="0" b="0"/>
                <wp:docPr id="1315" name="Group 1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12700"/>
                          <a:chOff x="0" y="0"/>
                          <a:chExt cx="5667375" cy="12700"/>
                        </a:xfrm>
                      </wpg:grpSpPr>
                      <wps:wsp>
                        <wps:cNvPr id="1535" name="Shape 1535"/>
                        <wps:cNvSpPr/>
                        <wps:spPr>
                          <a:xfrm>
                            <a:off x="0" y="0"/>
                            <a:ext cx="56673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0"/>
                                </a:lnTo>
                                <a:lnTo>
                                  <a:pt x="566737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9BEC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5" style="width:446.25pt;height:1pt;mso-position-horizontal-relative:char;mso-position-vertical-relative:line" coordsize="56673,127">
                <v:shape id="Shape 1536" style="position:absolute;width:56673;height:127;left:0;top:0;" coordsize="5667375,12700" path="m0,0l5667375,0l5667375,12700l0,12700l0,0">
                  <v:stroke weight="0pt" endcap="flat" joinstyle="miter" miterlimit="10" on="false" color="#000000" opacity="0"/>
                  <v:fill on="true" color="#b9bec7"/>
                </v:shape>
              </v:group>
            </w:pict>
          </mc:Fallback>
        </mc:AlternateContent>
      </w:r>
      <w:r>
        <w:t xml:space="preserve"> </w:t>
      </w:r>
    </w:p>
    <w:p w:rsidR="00517B8C" w:rsidRDefault="00013892">
      <w:pPr>
        <w:spacing w:after="108"/>
        <w:ind w:left="285" w:hanging="285"/>
      </w:pPr>
      <w:r>
        <w:rPr>
          <w:rFonts w:ascii="Arial" w:eastAsia="Arial" w:hAnsi="Arial" w:cs="Arial"/>
        </w:rPr>
        <w:t xml:space="preserve">• </w:t>
      </w:r>
      <w:proofErr w:type="spellStart"/>
      <w:r>
        <w:t>Apta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coleta</w:t>
      </w:r>
      <w:proofErr w:type="spellEnd"/>
      <w:r>
        <w:t xml:space="preserve"> de </w:t>
      </w:r>
      <w:proofErr w:type="spellStart"/>
      <w:r>
        <w:t>sangue</w:t>
      </w:r>
      <w:proofErr w:type="spellEnd"/>
      <w:r>
        <w:t xml:space="preserve">, </w:t>
      </w:r>
      <w:proofErr w:type="spellStart"/>
      <w:r>
        <w:t>técnicas</w:t>
      </w:r>
      <w:proofErr w:type="spellEnd"/>
      <w:r>
        <w:t xml:space="preserve"> </w:t>
      </w:r>
      <w:proofErr w:type="spellStart"/>
      <w:r>
        <w:t>microbiológicas</w:t>
      </w:r>
      <w:proofErr w:type="spellEnd"/>
      <w:r>
        <w:t xml:space="preserve">, </w:t>
      </w:r>
      <w:proofErr w:type="spellStart"/>
      <w:r>
        <w:t>procedimentos</w:t>
      </w:r>
      <w:proofErr w:type="spellEnd"/>
      <w:r>
        <w:t xml:space="preserve"> </w:t>
      </w:r>
      <w:proofErr w:type="spellStart"/>
      <w:r>
        <w:t>imunológicos</w:t>
      </w:r>
      <w:proofErr w:type="spellEnd"/>
      <w:r>
        <w:t xml:space="preserve">, </w:t>
      </w:r>
      <w:proofErr w:type="spellStart"/>
      <w:r>
        <w:t>uroanálise</w:t>
      </w:r>
      <w:proofErr w:type="spellEnd"/>
      <w:r>
        <w:t xml:space="preserve"> e </w:t>
      </w:r>
      <w:proofErr w:type="spellStart"/>
      <w:r>
        <w:t>parasitologia</w:t>
      </w:r>
      <w:proofErr w:type="spellEnd"/>
      <w:r>
        <w:t xml:space="preserve">, </w:t>
      </w:r>
      <w:proofErr w:type="spellStart"/>
      <w:r>
        <w:t>principalmente</w:t>
      </w:r>
      <w:proofErr w:type="spellEnd"/>
      <w:r>
        <w:t xml:space="preserve">. </w:t>
      </w:r>
    </w:p>
    <w:p w:rsidR="00517B8C" w:rsidRDefault="00013892" w:rsidP="00325204">
      <w:pPr>
        <w:spacing w:after="1839" w:line="259" w:lineRule="auto"/>
        <w:ind w:left="300" w:firstLine="0"/>
      </w:pPr>
      <w:r>
        <w:t xml:space="preserve"> </w:t>
      </w:r>
    </w:p>
    <w:sectPr w:rsidR="00517B8C">
      <w:pgSz w:w="11905" w:h="16840"/>
      <w:pgMar w:top="1488" w:right="1533" w:bottom="1594" w:left="11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258B6"/>
    <w:multiLevelType w:val="hybridMultilevel"/>
    <w:tmpl w:val="FFFFFFFF"/>
    <w:lvl w:ilvl="0" w:tplc="16BED1AC">
      <w:start w:val="1"/>
      <w:numFmt w:val="bullet"/>
      <w:lvlText w:val="•"/>
      <w:lvlJc w:val="left"/>
      <w:pPr>
        <w:ind w:left="28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FEB97A">
      <w:start w:val="1"/>
      <w:numFmt w:val="bullet"/>
      <w:lvlText w:val="o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2C7978">
      <w:start w:val="1"/>
      <w:numFmt w:val="bullet"/>
      <w:lvlText w:val="▪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76A2E8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3481A8">
      <w:start w:val="1"/>
      <w:numFmt w:val="bullet"/>
      <w:lvlText w:val="o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2CED2C">
      <w:start w:val="1"/>
      <w:numFmt w:val="bullet"/>
      <w:lvlText w:val="▪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C25F0A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02DC84">
      <w:start w:val="1"/>
      <w:numFmt w:val="bullet"/>
      <w:lvlText w:val="o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BC00BC">
      <w:start w:val="1"/>
      <w:numFmt w:val="bullet"/>
      <w:lvlText w:val="▪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CB191A"/>
    <w:multiLevelType w:val="hybridMultilevel"/>
    <w:tmpl w:val="FFFFFFFF"/>
    <w:lvl w:ilvl="0" w:tplc="5A9473F4">
      <w:start w:val="1"/>
      <w:numFmt w:val="bullet"/>
      <w:lvlText w:val="•"/>
      <w:lvlJc w:val="left"/>
      <w:pPr>
        <w:ind w:left="28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4CFB68">
      <w:start w:val="1"/>
      <w:numFmt w:val="bullet"/>
      <w:lvlText w:val="o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A25CD6">
      <w:start w:val="1"/>
      <w:numFmt w:val="bullet"/>
      <w:lvlText w:val="▪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F2E740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6482B6">
      <w:start w:val="1"/>
      <w:numFmt w:val="bullet"/>
      <w:lvlText w:val="o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F64D5C">
      <w:start w:val="1"/>
      <w:numFmt w:val="bullet"/>
      <w:lvlText w:val="▪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38A79C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4A071C">
      <w:start w:val="1"/>
      <w:numFmt w:val="bullet"/>
      <w:lvlText w:val="o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AC8B24">
      <w:start w:val="1"/>
      <w:numFmt w:val="bullet"/>
      <w:lvlText w:val="▪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2454237">
    <w:abstractNumId w:val="1"/>
  </w:num>
  <w:num w:numId="2" w16cid:durableId="89933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B8C"/>
    <w:rsid w:val="00013892"/>
    <w:rsid w:val="000531A0"/>
    <w:rsid w:val="0009145E"/>
    <w:rsid w:val="00096714"/>
    <w:rsid w:val="000D68E2"/>
    <w:rsid w:val="00111C54"/>
    <w:rsid w:val="00157BEE"/>
    <w:rsid w:val="001F7576"/>
    <w:rsid w:val="002D2286"/>
    <w:rsid w:val="002D4D3F"/>
    <w:rsid w:val="002F68FB"/>
    <w:rsid w:val="003105E7"/>
    <w:rsid w:val="00325204"/>
    <w:rsid w:val="00357BDC"/>
    <w:rsid w:val="00362DFC"/>
    <w:rsid w:val="00417395"/>
    <w:rsid w:val="0042102F"/>
    <w:rsid w:val="004816D8"/>
    <w:rsid w:val="004B2BA1"/>
    <w:rsid w:val="004C6919"/>
    <w:rsid w:val="00507DCA"/>
    <w:rsid w:val="00517B8C"/>
    <w:rsid w:val="0053044B"/>
    <w:rsid w:val="00537874"/>
    <w:rsid w:val="005E401C"/>
    <w:rsid w:val="00602E2A"/>
    <w:rsid w:val="00624D1A"/>
    <w:rsid w:val="006664F0"/>
    <w:rsid w:val="0067161C"/>
    <w:rsid w:val="00677E5A"/>
    <w:rsid w:val="007702E0"/>
    <w:rsid w:val="007A3445"/>
    <w:rsid w:val="00824916"/>
    <w:rsid w:val="008335AA"/>
    <w:rsid w:val="008D29C6"/>
    <w:rsid w:val="0095360F"/>
    <w:rsid w:val="0096319A"/>
    <w:rsid w:val="009914EA"/>
    <w:rsid w:val="00A165A7"/>
    <w:rsid w:val="00A82B47"/>
    <w:rsid w:val="00AA2D51"/>
    <w:rsid w:val="00B90966"/>
    <w:rsid w:val="00BD68A0"/>
    <w:rsid w:val="00C0350A"/>
    <w:rsid w:val="00CE50EC"/>
    <w:rsid w:val="00E87D8A"/>
    <w:rsid w:val="00EA466F"/>
    <w:rsid w:val="00ED338A"/>
    <w:rsid w:val="00F1105B"/>
    <w:rsid w:val="00F43DC7"/>
    <w:rsid w:val="00F6224A"/>
    <w:rsid w:val="00F9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1203"/>
  <w15:docId w15:val="{BCE3EB43-B268-8946-981D-1A9CC621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" w:line="264" w:lineRule="auto"/>
      <w:ind w:left="10" w:hanging="10"/>
    </w:pPr>
    <w:rPr>
      <w:rFonts w:ascii="Tahoma" w:eastAsia="Tahoma" w:hAnsi="Tahoma" w:cs="Tahoma"/>
      <w:color w:val="414751"/>
      <w:sz w:val="20"/>
      <w:lang w:val="en-US" w:eastAsia="en-US" w:bidi="en-US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67"/>
      <w:ind w:left="10" w:hanging="10"/>
      <w:outlineLvl w:val="0"/>
    </w:pPr>
    <w:rPr>
      <w:rFonts w:ascii="Tahoma" w:eastAsia="Tahoma" w:hAnsi="Tahoma" w:cs="Tahoma"/>
      <w:color w:val="575F6D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ahoma" w:eastAsia="Tahoma" w:hAnsi="Tahoma" w:cs="Tahoma"/>
      <w:color w:val="575F6D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274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5516988596222</cp:lastModifiedBy>
  <cp:revision>40</cp:revision>
  <dcterms:created xsi:type="dcterms:W3CDTF">2023-02-24T00:22:00Z</dcterms:created>
  <dcterms:modified xsi:type="dcterms:W3CDTF">2023-03-03T16:02:00Z</dcterms:modified>
</cp:coreProperties>
</file>