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BARBARA LUISA ROCHA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Brasileira, solteira, nascida em 25 de janeiro de 2003</w:t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Residente na Avenida Caramuru, 2450 – Torre 1 Ap 58, Alto da Boa Vista – Ribeirão Preto S.P</w:t>
      </w:r>
    </w:p>
    <w:p w:rsidR="00000000" w:rsidDel="00000000" w:rsidP="00000000" w:rsidRDefault="00000000" w:rsidRPr="00000000" w14:paraId="00000004">
      <w:pPr>
        <w:jc w:val="center"/>
        <w:rPr>
          <w:color w:val="0563c1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Telefone: (16) 99226-3785      E-mail: </w:t>
      </w:r>
      <w:hyperlink r:id="rId6">
        <w:r w:rsidDel="00000000" w:rsidR="00000000" w:rsidRPr="00000000">
          <w:rPr>
            <w:color w:val="0563c1"/>
            <w:sz w:val="28"/>
            <w:szCs w:val="28"/>
            <w:u w:val="single"/>
            <w:rtl w:val="0"/>
          </w:rPr>
          <w:t xml:space="preserve">barbaraluisarocha@gmail.com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OBJETIVO PROFISSIONAL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Atuar na área administrativa, colocando em prática os conhecimentos adquiridos através de minha formação unindo a prática administrativa a rotina de atendimento á clientes/ pacientes, assessorando no cumprimento das metas da empresa.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EXPERIÊNCIA PROFISSIONAL</w:t>
      </w:r>
    </w:p>
    <w:p w:rsidR="00000000" w:rsidDel="00000000" w:rsidP="00000000" w:rsidRDefault="00000000" w:rsidRPr="00000000" w14:paraId="0000000A">
      <w:pPr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UNIP-Universidade Paulista (Assupeiro Ensino Superior Ltda)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Auxiliar de escritório - De agosto de 2021 até março de 2022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Controle de agenda de consultas para a clinica da universidade, agendamento, atendimento telefônico em geral, recepção de pacientes na pré- consulta, gerenciamento de registros de pacientes, organização e arquivamento de documentos, controle de frequencia de professores.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RAIA DROGASIL S/A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Auxiliar de Logística - De março de 2022 á atual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Separação de produtos para farmácias, endereçamento e bloqueio de produto em sistema.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FORMAÇÃO ESCOLAR</w:t>
      </w:r>
    </w:p>
    <w:p w:rsidR="00000000" w:rsidDel="00000000" w:rsidP="00000000" w:rsidRDefault="00000000" w:rsidRPr="00000000" w14:paraId="00000013">
      <w:pPr>
        <w:rPr>
          <w:sz w:val="28"/>
          <w:szCs w:val="28"/>
          <w:u w:val="single"/>
        </w:rPr>
      </w:pPr>
      <w:r w:rsidDel="00000000" w:rsidR="00000000" w:rsidRPr="00000000">
        <w:rPr>
          <w:color w:val="202124"/>
          <w:sz w:val="28"/>
          <w:szCs w:val="28"/>
          <w:highlight w:val="white"/>
          <w:u w:val="single"/>
          <w:rtl w:val="0"/>
        </w:rPr>
        <w:t xml:space="preserve">Universidade Estácio de Sá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Graduação em Fisioterapia – cursando.</w:t>
      </w:r>
    </w:p>
    <w:p w:rsidR="00000000" w:rsidDel="00000000" w:rsidP="00000000" w:rsidRDefault="00000000" w:rsidRPr="00000000" w14:paraId="00000015">
      <w:pPr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Etec José Martimiano da Silva (Centro Paula Souza)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Técnico em Secretariado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CURSOS DE QUALIFICAÇÃO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Word, Excel, Power Point, Aplicativos Informatizados, Mídias Sociais – Centro Paula Souza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Espanhol 1 – Centro Paula Souza.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Inglês 1 – Centro Paula Souza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Formação especifica em Secretariado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Ética e Cidadania Organizacional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Etiqueta Corporativa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Gestão financeira e contábil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Gestão de Inovação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Assessoramento, Administração e Planejamento Empresarial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Técnicas e Estilos de Correspondências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Informações Adicionais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Habilitação categoria A/B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Formação adicional em organização de eventos.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Bom relacionamento interpessoal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36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360" w:firstLine="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080" w:firstLine="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1800" w:firstLine="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520" w:firstLine="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240" w:firstLine="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3960" w:firstLine="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4680" w:firstLine="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400" w:firstLine="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120" w:firstLine="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barbaraluisaroch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