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706" w:rsidRDefault="00157706" w:rsidP="00B35910">
      <w:pPr>
        <w:jc w:val="both"/>
        <w:rPr>
          <w:rFonts w:ascii="Arial" w:hAnsi="Arial" w:cs="Arial"/>
          <w:b/>
          <w:color w:val="7F7F7F" w:themeColor="text1" w:themeTint="80"/>
          <w:sz w:val="32"/>
          <w:szCs w:val="32"/>
        </w:rPr>
      </w:pPr>
    </w:p>
    <w:p w:rsidR="00157706" w:rsidRDefault="00D723C7" w:rsidP="00157706">
      <w:pPr>
        <w:spacing w:after="0" w:line="240" w:lineRule="auto"/>
        <w:jc w:val="both"/>
        <w:rPr>
          <w:rFonts w:ascii="Arial" w:hAnsi="Arial" w:cs="Arial"/>
          <w:b/>
          <w:color w:val="7F7F7F" w:themeColor="text1" w:themeTint="80"/>
          <w:sz w:val="36"/>
          <w:szCs w:val="32"/>
        </w:rPr>
      </w:pPr>
      <w:r>
        <w:rPr>
          <w:rFonts w:ascii="Arial" w:hAnsi="Arial" w:cs="Arial"/>
          <w:b/>
          <w:noProof/>
          <w:color w:val="7F7F7F" w:themeColor="text1" w:themeTint="80"/>
          <w:sz w:val="36"/>
          <w:szCs w:val="32"/>
        </w:rPr>
        <w:pict>
          <v:rect id=" 4" o:spid="_x0000_s1026" style="position:absolute;left:0;text-align:left;margin-left:-3.25pt;margin-top:-32.45pt;width:502.35pt;height:3.55pt;z-index:251658240;visibility:visib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" fillcolor="gray [1629]" strokecolor="gray [1629]">
            <v:path arrowok="t"/>
          </v:rect>
        </w:pict>
      </w:r>
      <w:r w:rsidR="00FC1389">
        <w:rPr>
          <w:rFonts w:ascii="Arial" w:hAnsi="Arial" w:cs="Arial"/>
          <w:b/>
          <w:color w:val="7F7F7F" w:themeColor="text1" w:themeTint="80"/>
          <w:sz w:val="36"/>
          <w:szCs w:val="32"/>
        </w:rPr>
        <w:t>JANAINA ALONSO COUTINHO</w:t>
      </w:r>
    </w:p>
    <w:p w:rsidR="00FC1389" w:rsidRPr="00FC1389" w:rsidRDefault="00FC1389" w:rsidP="00157706">
      <w:pPr>
        <w:spacing w:after="0" w:line="240" w:lineRule="auto"/>
        <w:jc w:val="both"/>
        <w:rPr>
          <w:rFonts w:ascii="Arial" w:hAnsi="Arial" w:cs="Arial"/>
          <w:color w:val="7F7F7F" w:themeColor="text1" w:themeTint="80"/>
          <w:sz w:val="24"/>
          <w:szCs w:val="32"/>
        </w:rPr>
      </w:pPr>
      <w:r w:rsidRPr="00FC1389">
        <w:rPr>
          <w:rFonts w:ascii="Arial" w:hAnsi="Arial" w:cs="Arial"/>
          <w:color w:val="7F7F7F" w:themeColor="text1" w:themeTint="80"/>
          <w:sz w:val="24"/>
          <w:szCs w:val="32"/>
        </w:rPr>
        <w:t>Rua Inéri Perigo, 2354, Cristo Rei – Nova Andradina MS</w:t>
      </w:r>
      <w:r>
        <w:rPr>
          <w:rFonts w:ascii="Arial" w:hAnsi="Arial" w:cs="Arial"/>
          <w:color w:val="7F7F7F" w:themeColor="text1" w:themeTint="80"/>
          <w:sz w:val="24"/>
          <w:szCs w:val="32"/>
        </w:rPr>
        <w:t>.</w:t>
      </w:r>
    </w:p>
    <w:p w:rsidR="00FC1389" w:rsidRDefault="005964F5" w:rsidP="00157706">
      <w:pPr>
        <w:spacing w:after="0" w:line="240" w:lineRule="auto"/>
        <w:jc w:val="both"/>
        <w:rPr>
          <w:rFonts w:ascii="Arial" w:hAnsi="Arial" w:cs="Arial"/>
          <w:color w:val="7F7F7F" w:themeColor="text1" w:themeTint="80"/>
          <w:sz w:val="18"/>
          <w:szCs w:val="20"/>
        </w:rPr>
      </w:pPr>
      <w:r>
        <w:rPr>
          <w:rFonts w:ascii="Arial" w:hAnsi="Arial" w:cs="Arial"/>
          <w:color w:val="7F7F7F" w:themeColor="text1" w:themeTint="80"/>
          <w:sz w:val="18"/>
          <w:szCs w:val="20"/>
        </w:rPr>
        <w:t xml:space="preserve"> </w:t>
      </w:r>
      <w:r w:rsidR="00D61E1D">
        <w:rPr>
          <w:rFonts w:ascii="Arial" w:hAnsi="Arial" w:cs="Arial"/>
          <w:color w:val="7F7F7F" w:themeColor="text1" w:themeTint="80"/>
          <w:sz w:val="18"/>
          <w:szCs w:val="20"/>
        </w:rPr>
        <w:t>(67) 99168</w:t>
      </w:r>
      <w:r w:rsidR="00FC1389">
        <w:rPr>
          <w:rFonts w:ascii="Arial" w:hAnsi="Arial" w:cs="Arial"/>
          <w:color w:val="7F7F7F" w:themeColor="text1" w:themeTint="80"/>
          <w:sz w:val="18"/>
          <w:szCs w:val="20"/>
        </w:rPr>
        <w:t>-</w:t>
      </w:r>
      <w:r w:rsidR="00D61E1D">
        <w:rPr>
          <w:rFonts w:ascii="Arial" w:hAnsi="Arial" w:cs="Arial"/>
          <w:color w:val="7F7F7F" w:themeColor="text1" w:themeTint="80"/>
          <w:sz w:val="18"/>
          <w:szCs w:val="20"/>
        </w:rPr>
        <w:t>9866</w:t>
      </w:r>
      <w:r w:rsidR="00FC1389">
        <w:rPr>
          <w:rFonts w:ascii="Arial" w:hAnsi="Arial" w:cs="Arial"/>
          <w:color w:val="7F7F7F" w:themeColor="text1" w:themeTint="80"/>
          <w:sz w:val="18"/>
          <w:szCs w:val="20"/>
        </w:rPr>
        <w:t xml:space="preserve"> – Janaina |  (67) 99213-2124 – João Vitor (Esposo)</w:t>
      </w:r>
      <w:r w:rsidR="00157706">
        <w:rPr>
          <w:rFonts w:ascii="Arial" w:hAnsi="Arial" w:cs="Arial"/>
          <w:color w:val="7F7F7F" w:themeColor="text1" w:themeTint="80"/>
          <w:sz w:val="18"/>
          <w:szCs w:val="20"/>
        </w:rPr>
        <w:t xml:space="preserve"> </w:t>
      </w:r>
    </w:p>
    <w:p w:rsidR="00FC1389" w:rsidRDefault="00157706" w:rsidP="00157706">
      <w:pPr>
        <w:spacing w:after="0" w:line="240" w:lineRule="auto"/>
        <w:jc w:val="both"/>
        <w:rPr>
          <w:rFonts w:ascii="Arial" w:hAnsi="Arial" w:cs="Arial"/>
          <w:color w:val="7F7F7F" w:themeColor="text1" w:themeTint="80"/>
          <w:sz w:val="18"/>
          <w:szCs w:val="20"/>
        </w:rPr>
      </w:pPr>
      <w:r>
        <w:rPr>
          <w:rFonts w:ascii="Arial" w:hAnsi="Arial" w:cs="Arial"/>
          <w:color w:val="7F7F7F" w:themeColor="text1" w:themeTint="80"/>
          <w:sz w:val="18"/>
          <w:szCs w:val="20"/>
        </w:rPr>
        <w:t xml:space="preserve"> </w:t>
      </w:r>
      <w:hyperlink r:id="rId6" w:history="1">
        <w:r w:rsidRPr="00C56BB0">
          <w:rPr>
            <w:rStyle w:val="Hyperlink"/>
            <w:rFonts w:ascii="Arial" w:hAnsi="Arial" w:cs="Arial"/>
            <w:sz w:val="18"/>
            <w:szCs w:val="20"/>
          </w:rPr>
          <w:t>alonsojanaina55@gmail.com</w:t>
        </w:r>
      </w:hyperlink>
      <w:r w:rsidR="00FC1389">
        <w:t xml:space="preserve"> |</w:t>
      </w:r>
      <w:r w:rsidR="00FC1389">
        <w:rPr>
          <w:rFonts w:ascii="Arial" w:hAnsi="Arial" w:cs="Arial"/>
          <w:color w:val="7F7F7F" w:themeColor="text1" w:themeTint="80"/>
          <w:sz w:val="18"/>
          <w:szCs w:val="20"/>
        </w:rPr>
        <w:t>Nascimento: 08/11/2001</w:t>
      </w:r>
    </w:p>
    <w:p w:rsidR="00157706" w:rsidRDefault="005964F5" w:rsidP="00157706">
      <w:pPr>
        <w:spacing w:after="0" w:line="240" w:lineRule="auto"/>
        <w:jc w:val="both"/>
      </w:pPr>
      <w:r>
        <w:rPr>
          <w:rFonts w:ascii="Arial" w:hAnsi="Arial" w:cs="Arial"/>
          <w:color w:val="7F7F7F" w:themeColor="text1" w:themeTint="80"/>
          <w:sz w:val="18"/>
          <w:szCs w:val="20"/>
        </w:rPr>
        <w:t>CNH</w:t>
      </w:r>
      <w:r w:rsidR="00FC1389">
        <w:rPr>
          <w:rFonts w:ascii="Arial" w:hAnsi="Arial" w:cs="Arial"/>
          <w:color w:val="7F7F7F" w:themeColor="text1" w:themeTint="80"/>
          <w:sz w:val="18"/>
          <w:szCs w:val="20"/>
        </w:rPr>
        <w:t xml:space="preserve"> Categoria A e </w:t>
      </w:r>
      <w:r>
        <w:rPr>
          <w:rFonts w:ascii="Arial" w:hAnsi="Arial" w:cs="Arial"/>
          <w:color w:val="7F7F7F" w:themeColor="text1" w:themeTint="80"/>
          <w:sz w:val="18"/>
          <w:szCs w:val="20"/>
        </w:rPr>
        <w:t>B</w:t>
      </w:r>
      <w:r w:rsidR="00FC1389">
        <w:rPr>
          <w:rFonts w:ascii="Arial" w:hAnsi="Arial" w:cs="Arial"/>
          <w:color w:val="7F7F7F" w:themeColor="text1" w:themeTint="80"/>
          <w:sz w:val="18"/>
          <w:szCs w:val="20"/>
        </w:rPr>
        <w:t>.</w:t>
      </w:r>
    </w:p>
    <w:p w:rsidR="00146A87" w:rsidRPr="00FC1389" w:rsidRDefault="005E0870" w:rsidP="00157706">
      <w:pPr>
        <w:spacing w:after="0" w:line="240" w:lineRule="auto"/>
        <w:jc w:val="both"/>
        <w:rPr>
          <w:rFonts w:ascii="Arial" w:hAnsi="Arial" w:cs="Arial"/>
          <w:color w:val="808080" w:themeColor="background1" w:themeShade="80"/>
          <w:sz w:val="18"/>
          <w:szCs w:val="20"/>
        </w:rPr>
      </w:pPr>
      <w:r w:rsidRPr="00FC1389">
        <w:rPr>
          <w:color w:val="808080" w:themeColor="background1" w:themeShade="80"/>
        </w:rPr>
        <w:t xml:space="preserve">CRTR/MS </w:t>
      </w:r>
      <w:r w:rsidR="00A93D12" w:rsidRPr="00FC1389">
        <w:rPr>
          <w:b/>
          <w:bCs/>
          <w:color w:val="808080" w:themeColor="background1" w:themeShade="80"/>
        </w:rPr>
        <w:t>01273N.</w:t>
      </w:r>
    </w:p>
    <w:p w:rsidR="00146A87" w:rsidRPr="00045D28" w:rsidRDefault="00D723C7" w:rsidP="00157706">
      <w:pPr>
        <w:spacing w:after="0" w:line="240" w:lineRule="auto"/>
        <w:jc w:val="both"/>
        <w:rPr>
          <w:rFonts w:ascii="Times New Roman" w:hAnsi="Times New Roman" w:cs="Times New Roman"/>
          <w:color w:val="7F7F7F" w:themeColor="text1" w:themeTint="80"/>
          <w:szCs w:val="12"/>
          <w:shd w:val="clear" w:color="auto" w:fill="FFFFFF"/>
        </w:rPr>
      </w:pPr>
      <w:r>
        <w:rPr>
          <w:rFonts w:ascii="Times New Roman" w:hAnsi="Times New Roman" w:cs="Times New Roman"/>
          <w:noProof/>
          <w:color w:val="7F7F7F" w:themeColor="text1" w:themeTint="80"/>
          <w:szCs w:val="1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 7" o:spid="_x0000_s1029" type="#_x0000_t32" style="position:absolute;left:0;text-align:left;margin-left:.2pt;margin-top:5.1pt;width:498.9pt;height:0;z-index:251660288;visibility:visib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" strokecolor="gray [1629]">
            <o:lock v:ext="edit" shapetype="f"/>
          </v:shape>
        </w:pict>
      </w:r>
    </w:p>
    <w:p w:rsidR="00146A87" w:rsidRPr="00045D28" w:rsidRDefault="00146A87" w:rsidP="00157706">
      <w:pPr>
        <w:spacing w:after="0" w:line="240" w:lineRule="auto"/>
        <w:jc w:val="both"/>
        <w:rPr>
          <w:rFonts w:ascii="Arial" w:hAnsi="Arial" w:cs="Arial"/>
          <w:b/>
          <w:color w:val="7F7F7F" w:themeColor="text1" w:themeTint="80"/>
          <w:szCs w:val="20"/>
        </w:rPr>
      </w:pPr>
      <w:r w:rsidRPr="00045D28">
        <w:rPr>
          <w:rFonts w:ascii="Arial" w:hAnsi="Arial" w:cs="Arial"/>
          <w:b/>
          <w:color w:val="7F7F7F" w:themeColor="text1" w:themeTint="80"/>
          <w:szCs w:val="20"/>
        </w:rPr>
        <w:t>Histórico Profissional</w:t>
      </w:r>
    </w:p>
    <w:p w:rsidR="00146A87" w:rsidRPr="00146A87" w:rsidRDefault="00146A87" w:rsidP="00157706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146A87" w:rsidRDefault="00146A87" w:rsidP="00157706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proofErr w:type="spellStart"/>
      <w:r w:rsidRPr="00146A87">
        <w:rPr>
          <w:rFonts w:ascii="Arial" w:hAnsi="Arial" w:cs="Arial"/>
          <w:b/>
          <w:color w:val="000000" w:themeColor="text1"/>
          <w:sz w:val="20"/>
          <w:szCs w:val="20"/>
        </w:rPr>
        <w:t>Cuer</w:t>
      </w:r>
      <w:proofErr w:type="spellEnd"/>
      <w:r w:rsidRPr="00146A87">
        <w:rPr>
          <w:rFonts w:ascii="Arial" w:hAnsi="Arial" w:cs="Arial"/>
          <w:b/>
          <w:color w:val="000000" w:themeColor="text1"/>
          <w:sz w:val="20"/>
          <w:szCs w:val="20"/>
        </w:rPr>
        <w:t xml:space="preserve"> Funilaria e Pintura</w:t>
      </w:r>
    </w:p>
    <w:p w:rsidR="00146A87" w:rsidRDefault="00146A87" w:rsidP="00157706">
      <w:pPr>
        <w:spacing w:after="0" w:line="240" w:lineRule="auto"/>
        <w:jc w:val="both"/>
        <w:rPr>
          <w:rFonts w:ascii="Arial" w:hAnsi="Arial" w:cs="Arial"/>
          <w:color w:val="7F7F7F" w:themeColor="text1" w:themeTint="80"/>
          <w:sz w:val="16"/>
          <w:szCs w:val="20"/>
        </w:rPr>
      </w:pPr>
      <w:r w:rsidRPr="00146A87">
        <w:rPr>
          <w:rFonts w:ascii="Arial" w:hAnsi="Arial" w:cs="Arial"/>
          <w:color w:val="7F7F7F" w:themeColor="text1" w:themeTint="80"/>
          <w:sz w:val="16"/>
          <w:szCs w:val="20"/>
        </w:rPr>
        <w:t>Recepcionista Secretária</w:t>
      </w:r>
      <w:r>
        <w:rPr>
          <w:rFonts w:ascii="Arial" w:hAnsi="Arial" w:cs="Arial"/>
          <w:color w:val="7F7F7F" w:themeColor="text1" w:themeTint="80"/>
          <w:sz w:val="16"/>
          <w:szCs w:val="20"/>
        </w:rPr>
        <w:t xml:space="preserve"> | Nova Andradina MS | Janeiro 2017 – Março 2018</w:t>
      </w:r>
    </w:p>
    <w:p w:rsidR="00E0088B" w:rsidRPr="00255507" w:rsidRDefault="00E0088B" w:rsidP="00157706">
      <w:pPr>
        <w:spacing w:after="0" w:line="240" w:lineRule="auto"/>
        <w:jc w:val="both"/>
        <w:rPr>
          <w:rFonts w:ascii="Arial" w:hAnsi="Arial" w:cs="Arial"/>
          <w:color w:val="7F7F7F" w:themeColor="text1" w:themeTint="80"/>
          <w:sz w:val="18"/>
          <w:szCs w:val="20"/>
        </w:rPr>
      </w:pPr>
    </w:p>
    <w:p w:rsidR="00E0088B" w:rsidRPr="00255507" w:rsidRDefault="00E0088B" w:rsidP="00211E10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Cs w:val="20"/>
        </w:rPr>
      </w:pPr>
      <w:r w:rsidRPr="00255507">
        <w:rPr>
          <w:rFonts w:ascii="Arial" w:hAnsi="Arial" w:cs="Arial"/>
          <w:b/>
          <w:color w:val="000000" w:themeColor="text1"/>
          <w:szCs w:val="20"/>
        </w:rPr>
        <w:t>Centro Automotivo e Borracharia Alvorada</w:t>
      </w:r>
    </w:p>
    <w:p w:rsidR="00E0088B" w:rsidRPr="00255507" w:rsidRDefault="00E0088B" w:rsidP="00157706">
      <w:pPr>
        <w:spacing w:after="0" w:line="240" w:lineRule="auto"/>
        <w:jc w:val="both"/>
        <w:rPr>
          <w:rFonts w:ascii="Arial" w:hAnsi="Arial" w:cs="Arial"/>
          <w:b/>
          <w:color w:val="7F7F7F" w:themeColor="text1" w:themeTint="80"/>
          <w:sz w:val="20"/>
          <w:szCs w:val="20"/>
        </w:rPr>
      </w:pPr>
      <w:r w:rsidRPr="00255507">
        <w:rPr>
          <w:rFonts w:ascii="Arial" w:hAnsi="Arial" w:cs="Arial"/>
          <w:b/>
          <w:color w:val="7F7F7F" w:themeColor="text1" w:themeTint="80"/>
          <w:sz w:val="20"/>
          <w:szCs w:val="20"/>
        </w:rPr>
        <w:t>Recepcionista Secretária</w:t>
      </w:r>
      <w:r w:rsidRPr="00255507">
        <w:rPr>
          <w:rFonts w:ascii="Arial" w:hAnsi="Arial" w:cs="Arial"/>
          <w:color w:val="7F7F7F" w:themeColor="text1" w:themeTint="80"/>
          <w:sz w:val="18"/>
          <w:szCs w:val="20"/>
        </w:rPr>
        <w:t xml:space="preserve"> | Nova Andradina MS | </w:t>
      </w:r>
      <w:r w:rsidRPr="00255507">
        <w:rPr>
          <w:rFonts w:ascii="Arial" w:hAnsi="Arial" w:cs="Arial"/>
          <w:b/>
          <w:color w:val="7F7F7F" w:themeColor="text1" w:themeTint="80"/>
          <w:sz w:val="20"/>
          <w:szCs w:val="20"/>
        </w:rPr>
        <w:t>Janeiro 2020 – Atual.</w:t>
      </w:r>
    </w:p>
    <w:p w:rsidR="00255507" w:rsidRPr="00255507" w:rsidRDefault="00255507" w:rsidP="00157706">
      <w:pPr>
        <w:spacing w:after="0" w:line="240" w:lineRule="auto"/>
        <w:jc w:val="both"/>
        <w:rPr>
          <w:rFonts w:ascii="Arial" w:hAnsi="Arial" w:cs="Arial"/>
          <w:color w:val="7F7F7F" w:themeColor="text1" w:themeTint="80"/>
          <w:sz w:val="18"/>
          <w:szCs w:val="20"/>
        </w:rPr>
      </w:pPr>
      <w:r w:rsidRPr="00255507">
        <w:rPr>
          <w:rFonts w:ascii="Arial" w:hAnsi="Arial" w:cs="Arial"/>
          <w:b/>
          <w:color w:val="7F7F7F" w:themeColor="text1" w:themeTint="80"/>
          <w:sz w:val="20"/>
          <w:szCs w:val="20"/>
        </w:rPr>
        <w:t>- Com disposição para recisão de contrato.</w:t>
      </w:r>
    </w:p>
    <w:p w:rsidR="00146A87" w:rsidRDefault="00146A87" w:rsidP="00157706">
      <w:pPr>
        <w:spacing w:after="0" w:line="240" w:lineRule="auto"/>
        <w:jc w:val="both"/>
        <w:rPr>
          <w:rFonts w:ascii="Arial" w:hAnsi="Arial" w:cs="Arial"/>
          <w:color w:val="7F7F7F" w:themeColor="text1" w:themeTint="80"/>
          <w:sz w:val="16"/>
          <w:szCs w:val="20"/>
        </w:rPr>
      </w:pPr>
    </w:p>
    <w:p w:rsidR="00146A87" w:rsidRPr="00146A87" w:rsidRDefault="00146A87" w:rsidP="00146A87">
      <w:pPr>
        <w:numPr>
          <w:ilvl w:val="0"/>
          <w:numId w:val="1"/>
        </w:numPr>
        <w:shd w:val="clear" w:color="auto" w:fill="FFFFFF"/>
        <w:spacing w:after="42" w:line="240" w:lineRule="auto"/>
        <w:ind w:left="820"/>
        <w:rPr>
          <w:rFonts w:ascii="Arial" w:eastAsia="Times New Roman" w:hAnsi="Arial" w:cs="Arial"/>
          <w:color w:val="58585F"/>
          <w:sz w:val="18"/>
          <w:szCs w:val="12"/>
        </w:rPr>
      </w:pPr>
      <w:r w:rsidRPr="00146A87">
        <w:rPr>
          <w:rFonts w:ascii="Arial" w:eastAsia="Times New Roman" w:hAnsi="Arial" w:cs="Arial"/>
          <w:color w:val="58585F"/>
          <w:sz w:val="18"/>
          <w:szCs w:val="12"/>
        </w:rPr>
        <w:t>Organização e preparo de documentação e relatórios para reuniões do escritório, distribuição e arquivamento.</w:t>
      </w:r>
    </w:p>
    <w:p w:rsidR="00146A87" w:rsidRPr="00146A87" w:rsidRDefault="00146A87" w:rsidP="00146A87">
      <w:pPr>
        <w:numPr>
          <w:ilvl w:val="0"/>
          <w:numId w:val="1"/>
        </w:numPr>
        <w:shd w:val="clear" w:color="auto" w:fill="FFFFFF"/>
        <w:spacing w:after="42" w:line="240" w:lineRule="auto"/>
        <w:ind w:left="820"/>
        <w:rPr>
          <w:rFonts w:ascii="Arial" w:eastAsia="Times New Roman" w:hAnsi="Arial" w:cs="Arial"/>
          <w:color w:val="58585F"/>
          <w:sz w:val="18"/>
          <w:szCs w:val="12"/>
        </w:rPr>
      </w:pPr>
      <w:r w:rsidRPr="00146A87">
        <w:rPr>
          <w:rFonts w:ascii="Arial" w:eastAsia="Times New Roman" w:hAnsi="Arial" w:cs="Arial"/>
          <w:color w:val="58585F"/>
          <w:sz w:val="18"/>
          <w:szCs w:val="12"/>
        </w:rPr>
        <w:t>Operação de sistemas de telefones de vários ramais para atender chamadas diárias.</w:t>
      </w:r>
    </w:p>
    <w:p w:rsidR="00146A87" w:rsidRPr="00146A87" w:rsidRDefault="00146A87" w:rsidP="00146A87">
      <w:pPr>
        <w:numPr>
          <w:ilvl w:val="0"/>
          <w:numId w:val="1"/>
        </w:numPr>
        <w:shd w:val="clear" w:color="auto" w:fill="FFFFFF"/>
        <w:spacing w:after="42" w:line="240" w:lineRule="auto"/>
        <w:ind w:left="820"/>
        <w:rPr>
          <w:rFonts w:ascii="Arial" w:eastAsia="Times New Roman" w:hAnsi="Arial" w:cs="Arial"/>
          <w:color w:val="58585F"/>
          <w:sz w:val="18"/>
          <w:szCs w:val="12"/>
        </w:rPr>
      </w:pPr>
      <w:r w:rsidRPr="00146A87">
        <w:rPr>
          <w:rFonts w:ascii="Arial" w:eastAsia="Times New Roman" w:hAnsi="Arial" w:cs="Arial"/>
          <w:color w:val="58585F"/>
          <w:sz w:val="18"/>
          <w:szCs w:val="12"/>
        </w:rPr>
        <w:t>Recepção a todos os clientes, respondendo a perguntas gerais, verificando o objetivo da visita e encaminhando-os aos escritórios específicos.</w:t>
      </w:r>
    </w:p>
    <w:p w:rsidR="00146A87" w:rsidRPr="00146A87" w:rsidRDefault="00146A87" w:rsidP="00146A87">
      <w:pPr>
        <w:numPr>
          <w:ilvl w:val="0"/>
          <w:numId w:val="1"/>
        </w:numPr>
        <w:shd w:val="clear" w:color="auto" w:fill="FFFFFF"/>
        <w:spacing w:after="42" w:line="240" w:lineRule="auto"/>
        <w:ind w:left="820"/>
        <w:rPr>
          <w:rFonts w:ascii="Arial" w:eastAsia="Times New Roman" w:hAnsi="Arial" w:cs="Arial"/>
          <w:color w:val="58585F"/>
          <w:sz w:val="18"/>
          <w:szCs w:val="12"/>
        </w:rPr>
      </w:pPr>
      <w:r w:rsidRPr="00146A87">
        <w:rPr>
          <w:rFonts w:ascii="Arial" w:eastAsia="Times New Roman" w:hAnsi="Arial" w:cs="Arial"/>
          <w:color w:val="58585F"/>
          <w:sz w:val="18"/>
          <w:szCs w:val="12"/>
        </w:rPr>
        <w:t>Supervisão de atividades de estoques, incluindo monitoramento de materiais, realização de pedidos e aquisição ou reposição de materiais.</w:t>
      </w:r>
    </w:p>
    <w:p w:rsidR="00146A87" w:rsidRDefault="00146A87" w:rsidP="00146A87">
      <w:pPr>
        <w:numPr>
          <w:ilvl w:val="0"/>
          <w:numId w:val="1"/>
        </w:numPr>
        <w:shd w:val="clear" w:color="auto" w:fill="FFFFFF"/>
        <w:spacing w:after="42" w:line="240" w:lineRule="auto"/>
        <w:ind w:left="820"/>
        <w:rPr>
          <w:rFonts w:ascii="Arial" w:eastAsia="Times New Roman" w:hAnsi="Arial" w:cs="Arial"/>
          <w:color w:val="58585F"/>
          <w:sz w:val="18"/>
          <w:szCs w:val="12"/>
        </w:rPr>
      </w:pPr>
      <w:r w:rsidRPr="00146A87">
        <w:rPr>
          <w:rFonts w:ascii="Arial" w:eastAsia="Times New Roman" w:hAnsi="Arial" w:cs="Arial"/>
          <w:color w:val="58585F"/>
          <w:sz w:val="18"/>
          <w:szCs w:val="12"/>
        </w:rPr>
        <w:t>Organização do local de trabalho, incluindo limpeza.</w:t>
      </w:r>
    </w:p>
    <w:p w:rsidR="00146A87" w:rsidRDefault="00146A87" w:rsidP="00146A87">
      <w:pPr>
        <w:shd w:val="clear" w:color="auto" w:fill="FFFFFF"/>
        <w:spacing w:after="42" w:line="240" w:lineRule="auto"/>
        <w:ind w:left="820"/>
        <w:rPr>
          <w:rFonts w:ascii="Arial" w:eastAsia="Times New Roman" w:hAnsi="Arial" w:cs="Arial"/>
          <w:color w:val="58585F"/>
          <w:sz w:val="18"/>
          <w:szCs w:val="12"/>
        </w:rPr>
      </w:pPr>
    </w:p>
    <w:p w:rsidR="00146A87" w:rsidRPr="00045D28" w:rsidRDefault="00D723C7" w:rsidP="00146A87">
      <w:pPr>
        <w:shd w:val="clear" w:color="auto" w:fill="FFFFFF"/>
        <w:spacing w:after="42" w:line="240" w:lineRule="auto"/>
        <w:ind w:left="820"/>
        <w:rPr>
          <w:rFonts w:ascii="Arial" w:eastAsia="Times New Roman" w:hAnsi="Arial" w:cs="Arial"/>
          <w:color w:val="7F7F7F" w:themeColor="text1" w:themeTint="80"/>
          <w:sz w:val="20"/>
          <w:szCs w:val="12"/>
        </w:rPr>
      </w:pPr>
      <w:r w:rsidRPr="00D723C7">
        <w:rPr>
          <w:rFonts w:ascii="Times New Roman" w:hAnsi="Times New Roman" w:cs="Times New Roman"/>
          <w:noProof/>
          <w:color w:val="58585F"/>
          <w:sz w:val="20"/>
          <w:szCs w:val="12"/>
        </w:rPr>
        <w:pict>
          <v:shape id=" 8" o:spid="_x0000_s1028" type="#_x0000_t32" style="position:absolute;left:0;text-align:left;margin-left:5.55pt;margin-top:3.35pt;width:498.9pt;height:0;z-index:251661312;visibility:visible" strokecolor="gray [1629]">
            <o:lock v:ext="edit" shapetype="f"/>
          </v:shape>
        </w:pict>
      </w:r>
    </w:p>
    <w:p w:rsidR="00146A87" w:rsidRPr="00045D28" w:rsidRDefault="00146A87" w:rsidP="00146A87">
      <w:pPr>
        <w:shd w:val="clear" w:color="auto" w:fill="FFFFFF"/>
        <w:spacing w:after="42" w:line="240" w:lineRule="auto"/>
        <w:jc w:val="both"/>
        <w:rPr>
          <w:rFonts w:ascii="Arial" w:eastAsia="Times New Roman" w:hAnsi="Arial" w:cs="Arial"/>
          <w:b/>
          <w:color w:val="7F7F7F" w:themeColor="text1" w:themeTint="80"/>
          <w:szCs w:val="12"/>
        </w:rPr>
      </w:pPr>
      <w:r w:rsidRPr="00045D28">
        <w:rPr>
          <w:rFonts w:ascii="Arial" w:eastAsia="Times New Roman" w:hAnsi="Arial" w:cs="Arial"/>
          <w:color w:val="7F7F7F" w:themeColor="text1" w:themeTint="80"/>
          <w:sz w:val="20"/>
          <w:szCs w:val="12"/>
        </w:rPr>
        <w:t xml:space="preserve">  </w:t>
      </w:r>
      <w:r w:rsidRPr="00045D28">
        <w:rPr>
          <w:rFonts w:ascii="Arial" w:eastAsia="Times New Roman" w:hAnsi="Arial" w:cs="Arial"/>
          <w:b/>
          <w:color w:val="7F7F7F" w:themeColor="text1" w:themeTint="80"/>
          <w:szCs w:val="12"/>
        </w:rPr>
        <w:t xml:space="preserve">Formação Acadêmica </w:t>
      </w:r>
    </w:p>
    <w:p w:rsidR="00146A87" w:rsidRDefault="00146A87" w:rsidP="00146A87">
      <w:pPr>
        <w:shd w:val="clear" w:color="auto" w:fill="FFFFFF"/>
        <w:spacing w:after="42" w:line="240" w:lineRule="auto"/>
        <w:jc w:val="both"/>
        <w:rPr>
          <w:rFonts w:ascii="Arial" w:eastAsia="Times New Roman" w:hAnsi="Arial" w:cs="Arial"/>
          <w:sz w:val="20"/>
          <w:szCs w:val="12"/>
        </w:rPr>
      </w:pPr>
    </w:p>
    <w:p w:rsidR="00146A87" w:rsidRDefault="00146A87" w:rsidP="00146A87">
      <w:pPr>
        <w:pStyle w:val="PargrafodaLista"/>
        <w:shd w:val="clear" w:color="auto" w:fill="FFFFFF"/>
        <w:spacing w:after="42" w:line="240" w:lineRule="auto"/>
        <w:jc w:val="both"/>
        <w:rPr>
          <w:rFonts w:ascii="Arial" w:eastAsia="Times New Roman" w:hAnsi="Arial" w:cs="Arial"/>
          <w:b/>
          <w:sz w:val="20"/>
          <w:szCs w:val="12"/>
        </w:rPr>
      </w:pPr>
      <w:r w:rsidRPr="00146A87">
        <w:rPr>
          <w:rFonts w:ascii="Arial" w:eastAsia="Times New Roman" w:hAnsi="Arial" w:cs="Arial"/>
          <w:b/>
          <w:sz w:val="20"/>
          <w:szCs w:val="12"/>
        </w:rPr>
        <w:t xml:space="preserve">Ensino Médio </w:t>
      </w:r>
    </w:p>
    <w:p w:rsidR="00146A87" w:rsidRDefault="00146A87" w:rsidP="00146A87">
      <w:pPr>
        <w:pStyle w:val="PargrafodaLista"/>
        <w:shd w:val="clear" w:color="auto" w:fill="FFFFFF"/>
        <w:spacing w:after="42" w:line="240" w:lineRule="auto"/>
        <w:jc w:val="both"/>
        <w:rPr>
          <w:rFonts w:ascii="Arial" w:eastAsia="Times New Roman" w:hAnsi="Arial" w:cs="Arial"/>
          <w:sz w:val="16"/>
          <w:szCs w:val="12"/>
        </w:rPr>
      </w:pPr>
      <w:r w:rsidRPr="00146A87">
        <w:rPr>
          <w:rFonts w:ascii="Arial" w:eastAsia="Times New Roman" w:hAnsi="Arial" w:cs="Arial"/>
          <w:sz w:val="16"/>
          <w:szCs w:val="12"/>
        </w:rPr>
        <w:t>Escola Estadual Marechal Rondon</w:t>
      </w:r>
    </w:p>
    <w:p w:rsidR="00045D28" w:rsidRPr="00FC1389" w:rsidRDefault="00045D28" w:rsidP="00FC1389">
      <w:pPr>
        <w:pStyle w:val="PargrafodaLista"/>
        <w:shd w:val="clear" w:color="auto" w:fill="FFFFFF"/>
        <w:spacing w:after="42" w:line="240" w:lineRule="auto"/>
        <w:jc w:val="both"/>
        <w:rPr>
          <w:rFonts w:ascii="Arial" w:eastAsia="Times New Roman" w:hAnsi="Arial" w:cs="Arial"/>
          <w:color w:val="7F7F7F" w:themeColor="text1" w:themeTint="80"/>
          <w:sz w:val="16"/>
          <w:szCs w:val="12"/>
        </w:rPr>
      </w:pPr>
      <w:r>
        <w:rPr>
          <w:rFonts w:ascii="Arial" w:eastAsia="Times New Roman" w:hAnsi="Arial" w:cs="Arial"/>
          <w:color w:val="7F7F7F" w:themeColor="text1" w:themeTint="80"/>
          <w:sz w:val="16"/>
          <w:szCs w:val="12"/>
        </w:rPr>
        <w:t xml:space="preserve">Nova Andradina, MS | Dezembro </w:t>
      </w:r>
      <w:proofErr w:type="gramStart"/>
      <w:r>
        <w:rPr>
          <w:rFonts w:ascii="Arial" w:eastAsia="Times New Roman" w:hAnsi="Arial" w:cs="Arial"/>
          <w:color w:val="7F7F7F" w:themeColor="text1" w:themeTint="80"/>
          <w:sz w:val="16"/>
          <w:szCs w:val="12"/>
        </w:rPr>
        <w:t>2018</w:t>
      </w:r>
      <w:proofErr w:type="gramEnd"/>
    </w:p>
    <w:p w:rsidR="00146A87" w:rsidRDefault="00146A87" w:rsidP="00157706">
      <w:pPr>
        <w:spacing w:after="0" w:line="240" w:lineRule="auto"/>
        <w:jc w:val="both"/>
        <w:rPr>
          <w:rFonts w:ascii="Arial" w:hAnsi="Arial" w:cs="Arial"/>
          <w:color w:val="7F7F7F" w:themeColor="text1" w:themeTint="80"/>
          <w:sz w:val="16"/>
          <w:szCs w:val="20"/>
        </w:rPr>
      </w:pPr>
    </w:p>
    <w:p w:rsidR="00045D28" w:rsidRPr="00255507" w:rsidRDefault="00045D28" w:rsidP="00045D28">
      <w:pPr>
        <w:pStyle w:val="PargrafodaLista"/>
        <w:shd w:val="clear" w:color="auto" w:fill="FFFFFF"/>
        <w:spacing w:after="42" w:line="240" w:lineRule="auto"/>
        <w:jc w:val="both"/>
        <w:rPr>
          <w:rFonts w:ascii="Arial" w:eastAsia="Times New Roman" w:hAnsi="Arial" w:cs="Arial"/>
          <w:b/>
          <w:szCs w:val="12"/>
        </w:rPr>
      </w:pPr>
      <w:r w:rsidRPr="00255507">
        <w:rPr>
          <w:rFonts w:ascii="Arial" w:eastAsia="Times New Roman" w:hAnsi="Arial" w:cs="Arial"/>
          <w:b/>
          <w:szCs w:val="12"/>
        </w:rPr>
        <w:t xml:space="preserve">Tecnologia em Radiologia </w:t>
      </w:r>
    </w:p>
    <w:p w:rsidR="00045D28" w:rsidRPr="00255507" w:rsidRDefault="00045D28" w:rsidP="00045D28">
      <w:pPr>
        <w:pStyle w:val="PargrafodaLista"/>
        <w:shd w:val="clear" w:color="auto" w:fill="FFFFFF"/>
        <w:spacing w:after="42" w:line="240" w:lineRule="auto"/>
        <w:jc w:val="both"/>
        <w:rPr>
          <w:rFonts w:ascii="Arial" w:eastAsia="Times New Roman" w:hAnsi="Arial" w:cs="Arial"/>
          <w:sz w:val="18"/>
          <w:szCs w:val="12"/>
        </w:rPr>
      </w:pPr>
      <w:r w:rsidRPr="00255507">
        <w:rPr>
          <w:rFonts w:ascii="Arial" w:eastAsia="Times New Roman" w:hAnsi="Arial" w:cs="Arial"/>
          <w:sz w:val="18"/>
          <w:szCs w:val="12"/>
        </w:rPr>
        <w:t>UNIGRAN – Centro Universitário da Grande Dourados</w:t>
      </w:r>
    </w:p>
    <w:p w:rsidR="00045D28" w:rsidRPr="00255507" w:rsidRDefault="005E0870" w:rsidP="00045D28">
      <w:pPr>
        <w:pStyle w:val="PargrafodaLista"/>
        <w:shd w:val="clear" w:color="auto" w:fill="FFFFFF"/>
        <w:spacing w:after="42" w:line="240" w:lineRule="auto"/>
        <w:jc w:val="both"/>
        <w:rPr>
          <w:rFonts w:ascii="Arial" w:eastAsia="Times New Roman" w:hAnsi="Arial" w:cs="Arial"/>
          <w:color w:val="7F7F7F" w:themeColor="text1" w:themeTint="80"/>
          <w:sz w:val="18"/>
          <w:szCs w:val="12"/>
        </w:rPr>
      </w:pPr>
      <w:r w:rsidRPr="00255507">
        <w:rPr>
          <w:rFonts w:ascii="Arial" w:eastAsia="Times New Roman" w:hAnsi="Arial" w:cs="Arial"/>
          <w:color w:val="7F7F7F" w:themeColor="text1" w:themeTint="80"/>
          <w:sz w:val="18"/>
          <w:szCs w:val="12"/>
        </w:rPr>
        <w:t>Dourados, MS |</w:t>
      </w:r>
      <w:r w:rsidR="00045D28" w:rsidRPr="00255507">
        <w:rPr>
          <w:rFonts w:ascii="Arial" w:eastAsia="Times New Roman" w:hAnsi="Arial" w:cs="Arial"/>
          <w:color w:val="7F7F7F" w:themeColor="text1" w:themeTint="80"/>
          <w:sz w:val="18"/>
          <w:szCs w:val="12"/>
        </w:rPr>
        <w:t xml:space="preserve"> Dezembro </w:t>
      </w:r>
      <w:proofErr w:type="gramStart"/>
      <w:r w:rsidR="00045D28" w:rsidRPr="00255507">
        <w:rPr>
          <w:rFonts w:ascii="Arial" w:eastAsia="Times New Roman" w:hAnsi="Arial" w:cs="Arial"/>
          <w:color w:val="7F7F7F" w:themeColor="text1" w:themeTint="80"/>
          <w:sz w:val="18"/>
          <w:szCs w:val="12"/>
        </w:rPr>
        <w:t>2021</w:t>
      </w:r>
      <w:proofErr w:type="gramEnd"/>
    </w:p>
    <w:p w:rsidR="005E0870" w:rsidRPr="00255507" w:rsidRDefault="005E0870" w:rsidP="00045D28">
      <w:pPr>
        <w:pStyle w:val="PargrafodaLista"/>
        <w:shd w:val="clear" w:color="auto" w:fill="FFFFFF"/>
        <w:spacing w:after="42" w:line="240" w:lineRule="auto"/>
        <w:jc w:val="both"/>
        <w:rPr>
          <w:rFonts w:ascii="Arial" w:eastAsia="Times New Roman" w:hAnsi="Arial" w:cs="Arial"/>
          <w:color w:val="7F7F7F" w:themeColor="text1" w:themeTint="80"/>
          <w:sz w:val="18"/>
          <w:szCs w:val="12"/>
        </w:rPr>
      </w:pPr>
      <w:r w:rsidRPr="00255507">
        <w:rPr>
          <w:rFonts w:ascii="Arial" w:eastAsia="Times New Roman" w:hAnsi="Arial" w:cs="Arial"/>
          <w:color w:val="7F7F7F" w:themeColor="text1" w:themeTint="80"/>
          <w:sz w:val="18"/>
          <w:szCs w:val="12"/>
        </w:rPr>
        <w:t>Estágio Supervisionado no HU, Mackenzie e Hospital veterinário.</w:t>
      </w:r>
    </w:p>
    <w:p w:rsidR="005E0870" w:rsidRDefault="005E0870" w:rsidP="00045D28">
      <w:pPr>
        <w:pStyle w:val="PargrafodaLista"/>
        <w:shd w:val="clear" w:color="auto" w:fill="FFFFFF"/>
        <w:spacing w:after="42" w:line="240" w:lineRule="auto"/>
        <w:jc w:val="both"/>
        <w:rPr>
          <w:rFonts w:ascii="Arial" w:eastAsia="Times New Roman" w:hAnsi="Arial" w:cs="Arial"/>
          <w:color w:val="7F7F7F" w:themeColor="text1" w:themeTint="80"/>
          <w:sz w:val="16"/>
          <w:szCs w:val="12"/>
        </w:rPr>
      </w:pPr>
    </w:p>
    <w:p w:rsidR="005E0870" w:rsidRDefault="005E0870" w:rsidP="005E0870">
      <w:pPr>
        <w:pStyle w:val="PargrafodaLista"/>
        <w:shd w:val="clear" w:color="auto" w:fill="FFFFFF"/>
        <w:spacing w:after="42" w:line="240" w:lineRule="auto"/>
        <w:jc w:val="both"/>
        <w:rPr>
          <w:rFonts w:ascii="Arial" w:eastAsia="Times New Roman" w:hAnsi="Arial" w:cs="Arial"/>
          <w:b/>
          <w:sz w:val="20"/>
          <w:szCs w:val="12"/>
        </w:rPr>
      </w:pPr>
      <w:r>
        <w:rPr>
          <w:rFonts w:ascii="Arial" w:eastAsia="Times New Roman" w:hAnsi="Arial" w:cs="Arial"/>
          <w:b/>
          <w:sz w:val="20"/>
          <w:szCs w:val="12"/>
        </w:rPr>
        <w:t>Radiologia Na Emergência</w:t>
      </w:r>
      <w:r w:rsidRPr="00146A87">
        <w:rPr>
          <w:rFonts w:ascii="Arial" w:eastAsia="Times New Roman" w:hAnsi="Arial" w:cs="Arial"/>
          <w:b/>
          <w:sz w:val="20"/>
          <w:szCs w:val="12"/>
        </w:rPr>
        <w:t xml:space="preserve"> </w:t>
      </w:r>
    </w:p>
    <w:p w:rsidR="005E0870" w:rsidRDefault="005E0870" w:rsidP="005E0870">
      <w:pPr>
        <w:pStyle w:val="PargrafodaLista"/>
        <w:shd w:val="clear" w:color="auto" w:fill="FFFFFF"/>
        <w:spacing w:after="42" w:line="240" w:lineRule="auto"/>
        <w:jc w:val="both"/>
        <w:rPr>
          <w:rFonts w:ascii="Arial" w:eastAsia="Times New Roman" w:hAnsi="Arial" w:cs="Arial"/>
          <w:sz w:val="16"/>
          <w:szCs w:val="12"/>
        </w:rPr>
      </w:pPr>
      <w:r>
        <w:rPr>
          <w:rFonts w:ascii="Arial" w:eastAsia="Times New Roman" w:hAnsi="Arial" w:cs="Arial"/>
          <w:sz w:val="16"/>
          <w:szCs w:val="12"/>
        </w:rPr>
        <w:t>Liga de radiologia (</w:t>
      </w:r>
      <w:proofErr w:type="spellStart"/>
      <w:proofErr w:type="gramStart"/>
      <w:r>
        <w:rPr>
          <w:rFonts w:ascii="Arial" w:eastAsia="Times New Roman" w:hAnsi="Arial" w:cs="Arial"/>
          <w:sz w:val="16"/>
          <w:szCs w:val="12"/>
        </w:rPr>
        <w:t>LiRa</w:t>
      </w:r>
      <w:proofErr w:type="spellEnd"/>
      <w:proofErr w:type="gramEnd"/>
      <w:r>
        <w:rPr>
          <w:rFonts w:ascii="Arial" w:eastAsia="Times New Roman" w:hAnsi="Arial" w:cs="Arial"/>
          <w:sz w:val="16"/>
          <w:szCs w:val="12"/>
        </w:rPr>
        <w:t xml:space="preserve"> – UFF)</w:t>
      </w:r>
    </w:p>
    <w:p w:rsidR="005E0870" w:rsidRDefault="005E0870" w:rsidP="005E0870">
      <w:pPr>
        <w:pStyle w:val="PargrafodaLista"/>
        <w:shd w:val="clear" w:color="auto" w:fill="FFFFFF"/>
        <w:spacing w:after="42" w:line="240" w:lineRule="auto"/>
        <w:jc w:val="both"/>
        <w:rPr>
          <w:rFonts w:ascii="Arial" w:eastAsia="Times New Roman" w:hAnsi="Arial" w:cs="Arial"/>
          <w:sz w:val="16"/>
          <w:szCs w:val="12"/>
        </w:rPr>
      </w:pPr>
      <w:r>
        <w:rPr>
          <w:rFonts w:ascii="Arial" w:eastAsia="Times New Roman" w:hAnsi="Arial" w:cs="Arial"/>
          <w:sz w:val="16"/>
          <w:szCs w:val="12"/>
        </w:rPr>
        <w:t>Universidade Federal Fluminense.</w:t>
      </w:r>
    </w:p>
    <w:p w:rsidR="005E0870" w:rsidRDefault="005E0870" w:rsidP="005E0870">
      <w:pPr>
        <w:pStyle w:val="PargrafodaLista"/>
        <w:shd w:val="clear" w:color="auto" w:fill="FFFFFF"/>
        <w:spacing w:after="42" w:line="240" w:lineRule="auto"/>
        <w:jc w:val="both"/>
        <w:rPr>
          <w:rFonts w:ascii="Arial" w:eastAsia="Times New Roman" w:hAnsi="Arial" w:cs="Arial"/>
          <w:color w:val="7F7F7F" w:themeColor="text1" w:themeTint="80"/>
          <w:sz w:val="16"/>
          <w:szCs w:val="12"/>
        </w:rPr>
      </w:pPr>
      <w:r>
        <w:rPr>
          <w:rFonts w:ascii="Arial" w:eastAsia="Times New Roman" w:hAnsi="Arial" w:cs="Arial"/>
          <w:color w:val="7F7F7F" w:themeColor="text1" w:themeTint="80"/>
          <w:sz w:val="16"/>
          <w:szCs w:val="12"/>
        </w:rPr>
        <w:t>Online | Julho 2021.</w:t>
      </w:r>
    </w:p>
    <w:p w:rsidR="005E0870" w:rsidRDefault="005E0870" w:rsidP="00045D28">
      <w:pPr>
        <w:pStyle w:val="PargrafodaLista"/>
        <w:shd w:val="clear" w:color="auto" w:fill="FFFFFF"/>
        <w:spacing w:after="42" w:line="240" w:lineRule="auto"/>
        <w:jc w:val="both"/>
        <w:rPr>
          <w:rFonts w:ascii="Arial" w:eastAsia="Times New Roman" w:hAnsi="Arial" w:cs="Arial"/>
          <w:color w:val="7F7F7F" w:themeColor="text1" w:themeTint="80"/>
          <w:sz w:val="16"/>
          <w:szCs w:val="12"/>
        </w:rPr>
      </w:pPr>
    </w:p>
    <w:p w:rsidR="00045D28" w:rsidRDefault="00045D28" w:rsidP="00045D28">
      <w:pPr>
        <w:spacing w:after="0" w:line="240" w:lineRule="auto"/>
        <w:jc w:val="both"/>
        <w:rPr>
          <w:rFonts w:ascii="Arial" w:hAnsi="Arial" w:cs="Arial"/>
          <w:color w:val="7F7F7F" w:themeColor="text1" w:themeTint="80"/>
          <w:sz w:val="16"/>
          <w:szCs w:val="20"/>
        </w:rPr>
      </w:pPr>
    </w:p>
    <w:p w:rsidR="00045D28" w:rsidRDefault="00D723C7" w:rsidP="00045D28">
      <w:pPr>
        <w:spacing w:after="0" w:line="240" w:lineRule="auto"/>
        <w:jc w:val="both"/>
        <w:rPr>
          <w:rFonts w:ascii="Arial" w:hAnsi="Arial" w:cs="Arial"/>
          <w:color w:val="7F7F7F" w:themeColor="text1" w:themeTint="80"/>
          <w:sz w:val="16"/>
          <w:szCs w:val="20"/>
        </w:rPr>
      </w:pPr>
      <w:r w:rsidRPr="00D723C7">
        <w:rPr>
          <w:rFonts w:ascii="Times New Roman" w:hAnsi="Times New Roman" w:cs="Times New Roman"/>
          <w:noProof/>
          <w:color w:val="58585F"/>
          <w:sz w:val="20"/>
          <w:szCs w:val="12"/>
        </w:rPr>
        <w:pict>
          <v:shape id=" 9" o:spid="_x0000_s1027" type="#_x0000_t32" style="position:absolute;left:0;text-align:left;margin-left:5.55pt;margin-top:.7pt;width:498.9pt;height:0;z-index:251662336;visibility:visib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" strokecolor="gray [1629]">
            <o:lock v:ext="edit" shapetype="f"/>
          </v:shape>
        </w:pict>
      </w:r>
    </w:p>
    <w:p w:rsidR="00045D28" w:rsidRDefault="00045D28" w:rsidP="00045D28">
      <w:pPr>
        <w:spacing w:after="0" w:line="240" w:lineRule="auto"/>
        <w:jc w:val="both"/>
        <w:rPr>
          <w:rFonts w:ascii="Arial" w:hAnsi="Arial" w:cs="Arial"/>
          <w:b/>
          <w:color w:val="7F7F7F" w:themeColor="text1" w:themeTint="80"/>
          <w:szCs w:val="20"/>
        </w:rPr>
      </w:pPr>
      <w:r>
        <w:rPr>
          <w:rFonts w:ascii="Arial" w:hAnsi="Arial" w:cs="Arial"/>
          <w:b/>
          <w:color w:val="7F7F7F" w:themeColor="text1" w:themeTint="80"/>
          <w:sz w:val="20"/>
          <w:szCs w:val="20"/>
        </w:rPr>
        <w:t xml:space="preserve">  </w:t>
      </w:r>
      <w:r w:rsidRPr="00045D28">
        <w:rPr>
          <w:rFonts w:ascii="Arial" w:hAnsi="Arial" w:cs="Arial"/>
          <w:b/>
          <w:color w:val="7F7F7F" w:themeColor="text1" w:themeTint="80"/>
          <w:szCs w:val="20"/>
        </w:rPr>
        <w:t>Competências</w:t>
      </w:r>
    </w:p>
    <w:p w:rsidR="00045D28" w:rsidRDefault="00045D28" w:rsidP="00045D28">
      <w:pPr>
        <w:shd w:val="clear" w:color="auto" w:fill="FFFFFF"/>
        <w:spacing w:after="42" w:line="240" w:lineRule="auto"/>
        <w:jc w:val="both"/>
        <w:rPr>
          <w:rFonts w:ascii="Arial" w:eastAsia="Times New Roman" w:hAnsi="Arial" w:cs="Arial"/>
          <w:color w:val="58585F"/>
          <w:sz w:val="12"/>
          <w:szCs w:val="12"/>
        </w:rPr>
        <w:sectPr w:rsidR="00045D28" w:rsidSect="00157706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045D28" w:rsidRPr="00045D28" w:rsidRDefault="00045D28" w:rsidP="00E9114A">
      <w:pPr>
        <w:shd w:val="clear" w:color="auto" w:fill="FFFFFF"/>
        <w:spacing w:after="42" w:line="240" w:lineRule="auto"/>
        <w:jc w:val="both"/>
        <w:rPr>
          <w:rFonts w:ascii="Arial" w:eastAsia="Times New Roman" w:hAnsi="Arial" w:cs="Arial"/>
          <w:color w:val="58585F"/>
          <w:sz w:val="18"/>
          <w:szCs w:val="12"/>
        </w:rPr>
      </w:pPr>
    </w:p>
    <w:p w:rsidR="00045D28" w:rsidRPr="00FC69C2" w:rsidRDefault="00FC69C2" w:rsidP="00FC69C2">
      <w:pPr>
        <w:numPr>
          <w:ilvl w:val="0"/>
          <w:numId w:val="4"/>
        </w:numPr>
        <w:shd w:val="clear" w:color="auto" w:fill="FFFFFF"/>
        <w:spacing w:after="42" w:line="240" w:lineRule="auto"/>
        <w:ind w:left="820"/>
        <w:jc w:val="both"/>
        <w:rPr>
          <w:rFonts w:ascii="Arial" w:eastAsia="Times New Roman" w:hAnsi="Arial" w:cs="Arial"/>
          <w:color w:val="58585F"/>
          <w:sz w:val="18"/>
          <w:szCs w:val="12"/>
        </w:rPr>
      </w:pPr>
      <w:r>
        <w:rPr>
          <w:rFonts w:ascii="Arial" w:eastAsia="Times New Roman" w:hAnsi="Arial" w:cs="Arial"/>
          <w:color w:val="58585F"/>
          <w:sz w:val="18"/>
          <w:szCs w:val="12"/>
        </w:rPr>
        <w:t xml:space="preserve">Aprendizagem rápida </w:t>
      </w:r>
    </w:p>
    <w:p w:rsidR="00FC69C2" w:rsidRPr="00D61E1D" w:rsidRDefault="00045D28" w:rsidP="00D61E1D">
      <w:pPr>
        <w:numPr>
          <w:ilvl w:val="0"/>
          <w:numId w:val="4"/>
        </w:numPr>
        <w:shd w:val="clear" w:color="auto" w:fill="FFFFFF"/>
        <w:spacing w:after="42" w:line="240" w:lineRule="auto"/>
        <w:ind w:left="820"/>
        <w:jc w:val="both"/>
        <w:rPr>
          <w:rFonts w:ascii="Arial" w:eastAsia="Times New Roman" w:hAnsi="Arial" w:cs="Arial"/>
          <w:color w:val="58585F"/>
          <w:sz w:val="18"/>
          <w:szCs w:val="12"/>
        </w:rPr>
      </w:pPr>
      <w:r w:rsidRPr="00045D28">
        <w:rPr>
          <w:rFonts w:ascii="Arial" w:eastAsia="Times New Roman" w:hAnsi="Arial" w:cs="Arial"/>
          <w:color w:val="58585F"/>
          <w:sz w:val="18"/>
          <w:szCs w:val="12"/>
        </w:rPr>
        <w:t>Atenção a detalhes</w:t>
      </w:r>
    </w:p>
    <w:p w:rsidR="00045D28" w:rsidRPr="00045D28" w:rsidRDefault="00045D28" w:rsidP="00045D28">
      <w:pPr>
        <w:numPr>
          <w:ilvl w:val="0"/>
          <w:numId w:val="4"/>
        </w:numPr>
        <w:shd w:val="clear" w:color="auto" w:fill="FFFFFF"/>
        <w:spacing w:after="42" w:line="240" w:lineRule="auto"/>
        <w:ind w:left="820"/>
        <w:jc w:val="both"/>
        <w:rPr>
          <w:rFonts w:ascii="Arial" w:eastAsia="Times New Roman" w:hAnsi="Arial" w:cs="Arial"/>
          <w:color w:val="58585F"/>
          <w:sz w:val="18"/>
          <w:szCs w:val="12"/>
        </w:rPr>
      </w:pPr>
      <w:r w:rsidRPr="00045D28">
        <w:rPr>
          <w:rFonts w:ascii="Arial" w:eastAsia="Times New Roman" w:hAnsi="Arial" w:cs="Arial"/>
          <w:color w:val="58585F"/>
          <w:sz w:val="18"/>
          <w:szCs w:val="12"/>
        </w:rPr>
        <w:t>Trabalho em equipe</w:t>
      </w:r>
    </w:p>
    <w:p w:rsidR="00045D28" w:rsidRPr="00301247" w:rsidRDefault="00045D28" w:rsidP="00301247">
      <w:pPr>
        <w:numPr>
          <w:ilvl w:val="0"/>
          <w:numId w:val="4"/>
        </w:numPr>
        <w:shd w:val="clear" w:color="auto" w:fill="FFFFFF"/>
        <w:spacing w:after="42" w:line="240" w:lineRule="auto"/>
        <w:ind w:left="820"/>
        <w:jc w:val="both"/>
        <w:rPr>
          <w:rFonts w:ascii="Arial" w:eastAsia="Times New Roman" w:hAnsi="Arial" w:cs="Arial"/>
          <w:color w:val="58585F"/>
          <w:sz w:val="18"/>
          <w:szCs w:val="12"/>
        </w:rPr>
      </w:pPr>
      <w:r w:rsidRPr="00045D28">
        <w:rPr>
          <w:rFonts w:ascii="Arial" w:eastAsia="Times New Roman" w:hAnsi="Arial" w:cs="Arial"/>
          <w:color w:val="58585F"/>
          <w:sz w:val="18"/>
          <w:szCs w:val="12"/>
        </w:rPr>
        <w:t>Microsoft Office</w:t>
      </w:r>
    </w:p>
    <w:p w:rsidR="00301247" w:rsidRDefault="00045D28" w:rsidP="00FC69C2">
      <w:pPr>
        <w:numPr>
          <w:ilvl w:val="0"/>
          <w:numId w:val="4"/>
        </w:numPr>
        <w:shd w:val="clear" w:color="auto" w:fill="FFFFFF"/>
        <w:spacing w:after="42" w:line="240" w:lineRule="auto"/>
        <w:ind w:left="820"/>
        <w:jc w:val="both"/>
        <w:rPr>
          <w:rFonts w:ascii="Arial" w:eastAsia="Times New Roman" w:hAnsi="Arial" w:cs="Arial"/>
          <w:color w:val="58585F"/>
          <w:sz w:val="18"/>
          <w:szCs w:val="12"/>
        </w:rPr>
      </w:pPr>
      <w:r w:rsidRPr="00045D28">
        <w:rPr>
          <w:rFonts w:ascii="Arial" w:eastAsia="Times New Roman" w:hAnsi="Arial" w:cs="Arial"/>
          <w:color w:val="58585F"/>
          <w:sz w:val="18"/>
          <w:szCs w:val="12"/>
        </w:rPr>
        <w:t>Criatividade e Organização</w:t>
      </w:r>
    </w:p>
    <w:p w:rsidR="00FC1389" w:rsidRDefault="00FC1389" w:rsidP="00FC1389">
      <w:pPr>
        <w:shd w:val="clear" w:color="auto" w:fill="FFFFFF"/>
        <w:spacing w:after="42" w:line="240" w:lineRule="auto"/>
        <w:ind w:left="820"/>
        <w:jc w:val="both"/>
        <w:rPr>
          <w:rFonts w:ascii="Arial" w:eastAsia="Times New Roman" w:hAnsi="Arial" w:cs="Arial"/>
          <w:color w:val="58585F"/>
          <w:sz w:val="18"/>
          <w:szCs w:val="12"/>
        </w:rPr>
      </w:pPr>
      <w:r>
        <w:rPr>
          <w:rFonts w:ascii="Arial" w:eastAsia="Times New Roman" w:hAnsi="Arial" w:cs="Arial"/>
          <w:noProof/>
          <w:color w:val="58585F"/>
          <w:sz w:val="18"/>
          <w:szCs w:val="12"/>
        </w:rPr>
        <w:pict>
          <v:shape id="_x0000_s1031" type="#_x0000_t32" style="position:absolute;left:0;text-align:left;margin-left:5.55pt;margin-top:5.3pt;width:498.9pt;height:0;z-index:251663360;visibility:visib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" strokecolor="gray [1629]">
            <o:lock v:ext="edit" shapetype="f"/>
          </v:shape>
        </w:pict>
      </w:r>
    </w:p>
    <w:p w:rsidR="00FC1389" w:rsidRDefault="00FC1389" w:rsidP="00FC1389">
      <w:pPr>
        <w:spacing w:after="0" w:line="240" w:lineRule="auto"/>
        <w:jc w:val="both"/>
        <w:rPr>
          <w:rFonts w:ascii="Arial" w:hAnsi="Arial" w:cs="Arial"/>
          <w:b/>
          <w:color w:val="7F7F7F" w:themeColor="text1" w:themeTint="80"/>
          <w:szCs w:val="20"/>
        </w:rPr>
      </w:pPr>
      <w:r>
        <w:rPr>
          <w:rFonts w:ascii="Arial" w:eastAsia="Times New Roman" w:hAnsi="Arial" w:cs="Arial"/>
          <w:color w:val="58585F"/>
          <w:sz w:val="18"/>
          <w:szCs w:val="12"/>
        </w:rPr>
        <w:t xml:space="preserve">   </w:t>
      </w:r>
      <w:r>
        <w:rPr>
          <w:rFonts w:ascii="Arial" w:hAnsi="Arial" w:cs="Arial"/>
          <w:b/>
          <w:color w:val="7F7F7F" w:themeColor="text1" w:themeTint="80"/>
          <w:szCs w:val="20"/>
        </w:rPr>
        <w:t>Referência</w:t>
      </w:r>
      <w:r w:rsidRPr="00045D28">
        <w:rPr>
          <w:rFonts w:ascii="Arial" w:hAnsi="Arial" w:cs="Arial"/>
          <w:b/>
          <w:color w:val="7F7F7F" w:themeColor="text1" w:themeTint="80"/>
          <w:szCs w:val="20"/>
        </w:rPr>
        <w:t>s</w:t>
      </w:r>
    </w:p>
    <w:p w:rsidR="00AE351F" w:rsidRDefault="00AE351F" w:rsidP="00FC1389">
      <w:pPr>
        <w:spacing w:after="0" w:line="240" w:lineRule="auto"/>
        <w:jc w:val="both"/>
        <w:rPr>
          <w:rFonts w:ascii="Arial" w:hAnsi="Arial" w:cs="Arial"/>
          <w:b/>
          <w:color w:val="7F7F7F" w:themeColor="text1" w:themeTint="80"/>
          <w:szCs w:val="20"/>
        </w:rPr>
      </w:pPr>
    </w:p>
    <w:p w:rsidR="00FC1389" w:rsidRPr="009F3AB0" w:rsidRDefault="00FC1389" w:rsidP="00FC1389">
      <w:pPr>
        <w:spacing w:after="0" w:line="240" w:lineRule="auto"/>
        <w:jc w:val="both"/>
        <w:rPr>
          <w:rFonts w:ascii="Arial" w:hAnsi="Arial" w:cs="Arial"/>
          <w:color w:val="7F7F7F" w:themeColor="text1" w:themeTint="80"/>
          <w:szCs w:val="20"/>
        </w:rPr>
      </w:pPr>
      <w:r>
        <w:rPr>
          <w:rFonts w:ascii="Arial" w:hAnsi="Arial" w:cs="Arial"/>
          <w:b/>
          <w:color w:val="7F7F7F" w:themeColor="text1" w:themeTint="80"/>
          <w:szCs w:val="20"/>
        </w:rPr>
        <w:t xml:space="preserve">   </w:t>
      </w:r>
      <w:r w:rsidRPr="009F3AB0">
        <w:rPr>
          <w:rFonts w:ascii="Arial" w:hAnsi="Arial" w:cs="Arial"/>
          <w:color w:val="7F7F7F" w:themeColor="text1" w:themeTint="80"/>
          <w:szCs w:val="20"/>
        </w:rPr>
        <w:t>Profissionais:</w:t>
      </w:r>
    </w:p>
    <w:p w:rsidR="00FC1389" w:rsidRPr="009F3AB0" w:rsidRDefault="00FC1389" w:rsidP="00FC1389">
      <w:pPr>
        <w:spacing w:after="0" w:line="240" w:lineRule="auto"/>
        <w:jc w:val="both"/>
        <w:rPr>
          <w:rFonts w:ascii="Arial" w:hAnsi="Arial" w:cs="Arial"/>
          <w:color w:val="7F7F7F" w:themeColor="text1" w:themeTint="80"/>
          <w:sz w:val="20"/>
          <w:szCs w:val="20"/>
        </w:rPr>
      </w:pPr>
      <w:r w:rsidRPr="009F3AB0">
        <w:rPr>
          <w:rFonts w:ascii="Arial" w:hAnsi="Arial" w:cs="Arial"/>
          <w:color w:val="7F7F7F" w:themeColor="text1" w:themeTint="80"/>
          <w:szCs w:val="20"/>
        </w:rPr>
        <w:t xml:space="preserve">   </w:t>
      </w:r>
      <w:r w:rsidRPr="009F3AB0">
        <w:rPr>
          <w:rFonts w:ascii="Arial" w:hAnsi="Arial" w:cs="Arial"/>
          <w:color w:val="7F7F7F" w:themeColor="text1" w:themeTint="80"/>
          <w:sz w:val="20"/>
          <w:szCs w:val="20"/>
        </w:rPr>
        <w:t>Anísio Pereira – (67) 3441-2789</w:t>
      </w:r>
    </w:p>
    <w:p w:rsidR="00FC1389" w:rsidRPr="009F3AB0" w:rsidRDefault="00FC1389" w:rsidP="00FC1389">
      <w:pPr>
        <w:shd w:val="clear" w:color="auto" w:fill="FFFFFF"/>
        <w:spacing w:after="42" w:line="240" w:lineRule="auto"/>
        <w:jc w:val="both"/>
        <w:rPr>
          <w:rFonts w:ascii="Arial" w:eastAsia="Times New Roman" w:hAnsi="Arial" w:cs="Arial"/>
          <w:color w:val="7F7F7F" w:themeColor="text1" w:themeTint="80"/>
          <w:sz w:val="16"/>
          <w:szCs w:val="12"/>
        </w:rPr>
      </w:pPr>
      <w:r w:rsidRPr="009F3AB0">
        <w:rPr>
          <w:rFonts w:ascii="Arial" w:eastAsia="Times New Roman" w:hAnsi="Arial" w:cs="Arial"/>
          <w:color w:val="7F7F7F" w:themeColor="text1" w:themeTint="80"/>
          <w:sz w:val="16"/>
          <w:szCs w:val="12"/>
        </w:rPr>
        <w:t xml:space="preserve">  </w:t>
      </w:r>
    </w:p>
    <w:p w:rsidR="00FC1389" w:rsidRPr="009F3AB0" w:rsidRDefault="00FC1389" w:rsidP="00FC1389">
      <w:pPr>
        <w:shd w:val="clear" w:color="auto" w:fill="FFFFFF"/>
        <w:spacing w:after="42" w:line="240" w:lineRule="auto"/>
        <w:jc w:val="both"/>
        <w:rPr>
          <w:rFonts w:ascii="Arial" w:eastAsia="Times New Roman" w:hAnsi="Arial" w:cs="Arial"/>
          <w:color w:val="7F7F7F" w:themeColor="text1" w:themeTint="80"/>
          <w:sz w:val="20"/>
          <w:szCs w:val="12"/>
        </w:rPr>
      </w:pPr>
      <w:r w:rsidRPr="009F3AB0">
        <w:rPr>
          <w:rFonts w:ascii="Arial" w:eastAsia="Times New Roman" w:hAnsi="Arial" w:cs="Arial"/>
          <w:color w:val="7F7F7F" w:themeColor="text1" w:themeTint="80"/>
          <w:sz w:val="18"/>
          <w:szCs w:val="12"/>
        </w:rPr>
        <w:t xml:space="preserve">    </w:t>
      </w:r>
      <w:r w:rsidRPr="009F3AB0">
        <w:rPr>
          <w:rFonts w:ascii="Arial" w:eastAsia="Times New Roman" w:hAnsi="Arial" w:cs="Arial"/>
          <w:color w:val="7F7F7F" w:themeColor="text1" w:themeTint="80"/>
          <w:sz w:val="20"/>
          <w:szCs w:val="12"/>
        </w:rPr>
        <w:t>Pessoais:</w:t>
      </w:r>
    </w:p>
    <w:p w:rsidR="00FC1389" w:rsidRPr="009F3AB0" w:rsidRDefault="00FC1389" w:rsidP="00FC1389">
      <w:pPr>
        <w:shd w:val="clear" w:color="auto" w:fill="FFFFFF"/>
        <w:spacing w:after="42" w:line="240" w:lineRule="auto"/>
        <w:jc w:val="both"/>
        <w:rPr>
          <w:rFonts w:ascii="Arial" w:eastAsia="Times New Roman" w:hAnsi="Arial" w:cs="Arial"/>
          <w:color w:val="7F7F7F" w:themeColor="text1" w:themeTint="80"/>
          <w:sz w:val="20"/>
          <w:szCs w:val="12"/>
        </w:rPr>
      </w:pPr>
      <w:r w:rsidRPr="009F3AB0">
        <w:rPr>
          <w:rFonts w:ascii="Arial" w:eastAsia="Times New Roman" w:hAnsi="Arial" w:cs="Arial"/>
          <w:color w:val="7F7F7F" w:themeColor="text1" w:themeTint="80"/>
          <w:sz w:val="20"/>
          <w:szCs w:val="12"/>
        </w:rPr>
        <w:t xml:space="preserve">   </w:t>
      </w:r>
      <w:r w:rsidR="009F3AB0" w:rsidRPr="009F3AB0">
        <w:rPr>
          <w:rFonts w:ascii="Arial" w:eastAsia="Times New Roman" w:hAnsi="Arial" w:cs="Arial"/>
          <w:color w:val="7F7F7F" w:themeColor="text1" w:themeTint="80"/>
          <w:sz w:val="20"/>
          <w:szCs w:val="12"/>
        </w:rPr>
        <w:t>Lucila</w:t>
      </w:r>
      <w:r w:rsidR="009F3AB0">
        <w:rPr>
          <w:rFonts w:ascii="Arial" w:eastAsia="Times New Roman" w:hAnsi="Arial" w:cs="Arial"/>
          <w:color w:val="7F7F7F" w:themeColor="text1" w:themeTint="80"/>
          <w:sz w:val="20"/>
          <w:szCs w:val="12"/>
        </w:rPr>
        <w:t xml:space="preserve"> -</w:t>
      </w:r>
      <w:r w:rsidR="009F3AB0" w:rsidRPr="009F3AB0">
        <w:rPr>
          <w:rFonts w:ascii="Arial" w:eastAsia="Times New Roman" w:hAnsi="Arial" w:cs="Arial"/>
          <w:color w:val="7F7F7F" w:themeColor="text1" w:themeTint="80"/>
          <w:sz w:val="20"/>
          <w:szCs w:val="12"/>
        </w:rPr>
        <w:t xml:space="preserve"> (67) 99695-1708</w:t>
      </w:r>
    </w:p>
    <w:p w:rsidR="00D61E1D" w:rsidRPr="009F3AB0" w:rsidRDefault="00D61E1D" w:rsidP="00D61E1D">
      <w:pPr>
        <w:shd w:val="clear" w:color="auto" w:fill="FFFFFF"/>
        <w:spacing w:after="42" w:line="240" w:lineRule="auto"/>
        <w:jc w:val="both"/>
        <w:rPr>
          <w:rFonts w:ascii="Arial" w:eastAsia="Times New Roman" w:hAnsi="Arial" w:cs="Arial"/>
          <w:color w:val="7F7F7F" w:themeColor="text1" w:themeTint="80"/>
          <w:sz w:val="18"/>
          <w:szCs w:val="12"/>
        </w:rPr>
      </w:pPr>
    </w:p>
    <w:p w:rsidR="00FC1389" w:rsidRPr="00FC69C2" w:rsidRDefault="00FC1389" w:rsidP="00D61E1D">
      <w:pPr>
        <w:shd w:val="clear" w:color="auto" w:fill="FFFFFF"/>
        <w:spacing w:after="42" w:line="240" w:lineRule="auto"/>
        <w:jc w:val="both"/>
        <w:rPr>
          <w:rFonts w:ascii="Arial" w:eastAsia="Times New Roman" w:hAnsi="Arial" w:cs="Arial"/>
          <w:color w:val="58585F"/>
          <w:sz w:val="18"/>
          <w:szCs w:val="12"/>
        </w:rPr>
        <w:sectPr w:rsidR="00FC1389" w:rsidRPr="00FC69C2" w:rsidSect="00045D28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045D28" w:rsidRPr="00045D28" w:rsidRDefault="00045D28" w:rsidP="00045D28">
      <w:pPr>
        <w:spacing w:after="0" w:line="240" w:lineRule="auto"/>
        <w:jc w:val="both"/>
        <w:rPr>
          <w:rFonts w:ascii="Arial" w:hAnsi="Arial" w:cs="Arial"/>
          <w:b/>
          <w:color w:val="7F7F7F" w:themeColor="text1" w:themeTint="80"/>
          <w:sz w:val="20"/>
          <w:szCs w:val="20"/>
        </w:rPr>
      </w:pPr>
    </w:p>
    <w:sectPr w:rsidR="00045D28" w:rsidRPr="00045D28" w:rsidSect="00045D28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0421C6"/>
    <w:multiLevelType w:val="hybridMultilevel"/>
    <w:tmpl w:val="C0D0A4D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627835"/>
    <w:multiLevelType w:val="hybridMultilevel"/>
    <w:tmpl w:val="C212C5A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7552C0"/>
    <w:multiLevelType w:val="multilevel"/>
    <w:tmpl w:val="88244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0E14776"/>
    <w:multiLevelType w:val="multilevel"/>
    <w:tmpl w:val="A086D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B35910"/>
    <w:rsid w:val="00045D28"/>
    <w:rsid w:val="00146A87"/>
    <w:rsid w:val="00157706"/>
    <w:rsid w:val="0020316F"/>
    <w:rsid w:val="00255507"/>
    <w:rsid w:val="00301247"/>
    <w:rsid w:val="00455472"/>
    <w:rsid w:val="005964F5"/>
    <w:rsid w:val="005E0870"/>
    <w:rsid w:val="00611519"/>
    <w:rsid w:val="00642D32"/>
    <w:rsid w:val="009F3AB0"/>
    <w:rsid w:val="00A93D12"/>
    <w:rsid w:val="00AE351F"/>
    <w:rsid w:val="00B11BE4"/>
    <w:rsid w:val="00B35910"/>
    <w:rsid w:val="00C52C9F"/>
    <w:rsid w:val="00D021D1"/>
    <w:rsid w:val="00D61E1D"/>
    <w:rsid w:val="00D723C7"/>
    <w:rsid w:val="00E0088B"/>
    <w:rsid w:val="00E9114A"/>
    <w:rsid w:val="00F94ACB"/>
    <w:rsid w:val="00FC1389"/>
    <w:rsid w:val="00FC6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 [1629]" strokecolor="none [1629]"/>
    </o:shapedefaults>
    <o:shapelayout v:ext="edit">
      <o:idmap v:ext="edit" data="1"/>
      <o:rules v:ext="edit">
        <o:r id="V:Rule5" type="connector" idref="# 7"/>
        <o:r id="V:Rule6" type="connector" idref="# 8"/>
        <o:r id="V:Rule8" type="connector" idref="# 9"/>
        <o:r id="V:Rule9" type="connector" idref="#_x0000_s103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D3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157706"/>
    <w:rPr>
      <w:color w:val="0000FF" w:themeColor="hyperlink"/>
      <w:u w:val="single"/>
    </w:rPr>
  </w:style>
  <w:style w:type="paragraph" w:styleId="PargrafodaLista">
    <w:name w:val="List Paragraph"/>
    <w:basedOn w:val="Normal"/>
    <w:uiPriority w:val="34"/>
    <w:qFormat/>
    <w:rsid w:val="00146A8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151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76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0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95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93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27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2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8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1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43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89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30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3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96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57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98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lonsojanaina55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B1B022-5BF3-44B4-9D0B-EC64803CA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268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Janaina Alonso</dc:creator>
  <cp:keywords/>
  <dc:description/>
  <cp:lastModifiedBy>Borracharia</cp:lastModifiedBy>
  <cp:revision>7</cp:revision>
  <dcterms:created xsi:type="dcterms:W3CDTF">2023-10-11T20:02:00Z</dcterms:created>
  <dcterms:modified xsi:type="dcterms:W3CDTF">2023-10-23T20:13:00Z</dcterms:modified>
</cp:coreProperties>
</file>