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widowControl w:val="0"/>
        <w:spacing w:after="0" w:line="240" w:lineRule="auto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Rafael Crispim Perez</w:t>
      </w:r>
    </w:p>
    <w:p w:rsidR="00000000" w:rsidDel="00000000" w:rsidP="00000000" w:rsidRDefault="00000000" w:rsidRPr="00000000" w14:paraId="00000002">
      <w:pPr>
        <w:widowControl w:val="0"/>
        <w:spacing w:after="0" w:line="240" w:lineRule="auto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widowControl w:val="0"/>
        <w:spacing w:after="0" w:line="240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Brasileiro, casado, 41 anos</w:t>
      </w:r>
    </w:p>
    <w:p w:rsidR="00000000" w:rsidDel="00000000" w:rsidP="00000000" w:rsidRDefault="00000000" w:rsidRPr="00000000" w14:paraId="00000004">
      <w:pPr>
        <w:widowControl w:val="0"/>
        <w:spacing w:after="0" w:line="240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Rua: Juruá, 891, Bloco 3, Torre C, Apto 12</w:t>
      </w:r>
    </w:p>
    <w:p w:rsidR="00000000" w:rsidDel="00000000" w:rsidP="00000000" w:rsidRDefault="00000000" w:rsidRPr="00000000" w14:paraId="00000005">
      <w:pPr>
        <w:widowControl w:val="0"/>
        <w:spacing w:after="0" w:line="240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Vila Virgínia – Ribeirão Preto – SP</w:t>
      </w:r>
    </w:p>
    <w:p w:rsidR="00000000" w:rsidDel="00000000" w:rsidP="00000000" w:rsidRDefault="00000000" w:rsidRPr="00000000" w14:paraId="00000006">
      <w:pPr>
        <w:widowControl w:val="0"/>
        <w:spacing w:after="0" w:line="240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Telefone/Whatsapp: (16) 98804-6319  E-mail: </w:t>
      </w:r>
      <w:hyperlink r:id="rId6">
        <w:r w:rsidDel="00000000" w:rsidR="00000000" w:rsidRPr="00000000">
          <w:rPr>
            <w:rFonts w:ascii="Arial" w:cs="Arial" w:eastAsia="Arial" w:hAnsi="Arial"/>
            <w:color w:val="0000ff"/>
            <w:u w:val="single"/>
            <w:rtl w:val="0"/>
          </w:rPr>
          <w:t xml:space="preserve">rafael.crispim.perez@hotmail.com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widowControl w:val="0"/>
        <w:spacing w:after="0" w:line="240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CNH: A/B</w:t>
      </w:r>
    </w:p>
    <w:p w:rsidR="00000000" w:rsidDel="00000000" w:rsidP="00000000" w:rsidRDefault="00000000" w:rsidRPr="00000000" w14:paraId="00000008">
      <w:pPr>
        <w:widowControl w:val="0"/>
        <w:spacing w:after="0" w:line="240" w:lineRule="auto"/>
        <w:jc w:val="center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widowControl w:val="0"/>
        <w:spacing w:after="0" w:line="240" w:lineRule="auto"/>
        <w:jc w:val="center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7800.0" w:type="dxa"/>
        <w:jc w:val="left"/>
        <w:tblInd w:w="430.0" w:type="dxa"/>
        <w:tblLayout w:type="fixed"/>
        <w:tblLook w:val="0000"/>
      </w:tblPr>
      <w:tblGrid>
        <w:gridCol w:w="7800"/>
        <w:tblGridChange w:id="0">
          <w:tblGrid>
            <w:gridCol w:w="7800"/>
          </w:tblGrid>
        </w:tblGridChange>
      </w:tblGrid>
      <w:tr>
        <w:trPr>
          <w:cantSplit w:val="0"/>
          <w:trHeight w:val="420" w:hRule="atLeast"/>
          <w:tblHeader w:val="0"/>
        </w:trPr>
        <w:tc>
          <w:tcPr>
            <w:tcBorders>
              <w:top w:color="000000" w:space="0" w:sz="18" w:val="single"/>
              <w:left w:color="000000" w:space="0" w:sz="18" w:val="single"/>
              <w:bottom w:color="000000" w:space="0" w:sz="18" w:val="single"/>
              <w:right w:color="000000" w:space="0" w:sz="18" w:val="single"/>
            </w:tcBorders>
          </w:tcPr>
          <w:p w:rsidR="00000000" w:rsidDel="00000000" w:rsidP="00000000" w:rsidRDefault="00000000" w:rsidRPr="00000000" w14:paraId="0000000A">
            <w:pPr>
              <w:widowControl w:val="0"/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Objetivo:</w:t>
            </w:r>
          </w:p>
          <w:p w:rsidR="00000000" w:rsidDel="00000000" w:rsidP="00000000" w:rsidRDefault="00000000" w:rsidRPr="00000000" w14:paraId="0000000B">
            <w:pPr>
              <w:widowControl w:val="0"/>
              <w:spacing w:after="0" w:line="240" w:lineRule="auto"/>
              <w:jc w:val="center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ATUAR NA ÁREA FINANCEIRA, ADMINISTRATIVA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C">
      <w:pPr>
        <w:widowControl w:val="0"/>
        <w:spacing w:after="0" w:line="240" w:lineRule="auto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widowControl w:val="0"/>
        <w:spacing w:after="0" w:line="240" w:lineRule="auto"/>
        <w:rPr>
          <w:rFonts w:ascii="Arial" w:cs="Arial" w:eastAsia="Arial" w:hAnsi="Arial"/>
          <w:b w:val="1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widowControl w:val="0"/>
        <w:spacing w:after="0" w:line="240" w:lineRule="auto"/>
        <w:rPr>
          <w:rFonts w:ascii="Arial" w:cs="Arial" w:eastAsia="Arial" w:hAnsi="Arial"/>
          <w:b w:val="1"/>
          <w:u w:val="single"/>
        </w:rPr>
      </w:pPr>
      <w:r w:rsidDel="00000000" w:rsidR="00000000" w:rsidRPr="00000000">
        <w:rPr>
          <w:rFonts w:ascii="Arial" w:cs="Arial" w:eastAsia="Arial" w:hAnsi="Arial"/>
          <w:b w:val="1"/>
          <w:u w:val="single"/>
          <w:rtl w:val="0"/>
        </w:rPr>
        <w:t xml:space="preserve">EXPERIÊNCIA PROFISSIONAL:</w:t>
      </w:r>
    </w:p>
    <w:p w:rsidR="00000000" w:rsidDel="00000000" w:rsidP="00000000" w:rsidRDefault="00000000" w:rsidRPr="00000000" w14:paraId="0000000F">
      <w:pPr>
        <w:widowControl w:val="0"/>
        <w:spacing w:after="0" w:line="240" w:lineRule="auto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widowControl w:val="0"/>
        <w:spacing w:after="0" w:line="240" w:lineRule="auto"/>
        <w:rPr>
          <w:rFonts w:ascii="Arial" w:cs="Arial" w:eastAsia="Arial" w:hAnsi="Arial"/>
          <w:b w:val="1"/>
          <w:sz w:val="20"/>
          <w:szCs w:val="20"/>
          <w:u w:val="single"/>
        </w:rPr>
      </w:pPr>
      <w:r w:rsidDel="00000000" w:rsidR="00000000" w:rsidRPr="00000000">
        <w:rPr>
          <w:rFonts w:ascii="Arial" w:cs="Arial" w:eastAsia="Arial" w:hAnsi="Arial"/>
          <w:b w:val="1"/>
          <w:sz w:val="20"/>
          <w:szCs w:val="20"/>
          <w:u w:val="single"/>
          <w:rtl w:val="0"/>
        </w:rPr>
        <w:t xml:space="preserve">Gasodiesel Prod. De Petróleo Ltda                                09/2003 à 01/2006.</w:t>
      </w:r>
    </w:p>
    <w:p w:rsidR="00000000" w:rsidDel="00000000" w:rsidP="00000000" w:rsidRDefault="00000000" w:rsidRPr="00000000" w14:paraId="00000011">
      <w:pPr>
        <w:widowControl w:val="0"/>
        <w:spacing w:after="0" w:line="240" w:lineRule="auto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Saída e baixa de Notas Fiscais, controle dos tacógrafos dos caminhões, contato com clientes, Office-Boy, Arquivo, Repartições Públicas</w:t>
      </w:r>
    </w:p>
    <w:p w:rsidR="00000000" w:rsidDel="00000000" w:rsidP="00000000" w:rsidRDefault="00000000" w:rsidRPr="00000000" w14:paraId="00000012">
      <w:pPr>
        <w:widowControl w:val="0"/>
        <w:spacing w:after="0" w:line="240" w:lineRule="auto"/>
        <w:rPr>
          <w:rFonts w:ascii="Arial" w:cs="Arial" w:eastAsia="Arial" w:hAnsi="Arial"/>
          <w:b w:val="1"/>
          <w:sz w:val="20"/>
          <w:szCs w:val="20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widowControl w:val="0"/>
        <w:spacing w:after="0" w:line="240" w:lineRule="auto"/>
        <w:rPr>
          <w:rFonts w:ascii="Arial" w:cs="Arial" w:eastAsia="Arial" w:hAnsi="Arial"/>
          <w:b w:val="1"/>
          <w:sz w:val="20"/>
          <w:szCs w:val="20"/>
          <w:u w:val="single"/>
        </w:rPr>
      </w:pPr>
      <w:r w:rsidDel="00000000" w:rsidR="00000000" w:rsidRPr="00000000">
        <w:rPr>
          <w:rFonts w:ascii="Arial" w:cs="Arial" w:eastAsia="Arial" w:hAnsi="Arial"/>
          <w:b w:val="1"/>
          <w:sz w:val="20"/>
          <w:szCs w:val="20"/>
          <w:u w:val="single"/>
          <w:rtl w:val="0"/>
        </w:rPr>
        <w:t xml:space="preserve">GNV Aroeiras Ltda                                              09/2007 à 03/2010</w:t>
      </w:r>
    </w:p>
    <w:p w:rsidR="00000000" w:rsidDel="00000000" w:rsidP="00000000" w:rsidRDefault="00000000" w:rsidRPr="00000000" w14:paraId="00000014">
      <w:pPr>
        <w:widowControl w:val="0"/>
        <w:spacing w:after="0" w:line="240" w:lineRule="auto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Frentista e caixa </w:t>
      </w:r>
    </w:p>
    <w:p w:rsidR="00000000" w:rsidDel="00000000" w:rsidP="00000000" w:rsidRDefault="00000000" w:rsidRPr="00000000" w14:paraId="00000015">
      <w:pPr>
        <w:widowControl w:val="0"/>
        <w:spacing w:after="0" w:line="240" w:lineRule="auto"/>
        <w:rPr>
          <w:rFonts w:ascii="Arial" w:cs="Arial" w:eastAsia="Arial" w:hAnsi="Arial"/>
          <w:b w:val="1"/>
          <w:sz w:val="20"/>
          <w:szCs w:val="20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widowControl w:val="0"/>
        <w:spacing w:after="0" w:line="240" w:lineRule="auto"/>
        <w:rPr>
          <w:rFonts w:ascii="Arial" w:cs="Arial" w:eastAsia="Arial" w:hAnsi="Arial"/>
          <w:b w:val="1"/>
          <w:sz w:val="20"/>
          <w:szCs w:val="20"/>
          <w:u w:val="single"/>
        </w:rPr>
      </w:pPr>
      <w:r w:rsidDel="00000000" w:rsidR="00000000" w:rsidRPr="00000000">
        <w:rPr>
          <w:rFonts w:ascii="Arial" w:cs="Arial" w:eastAsia="Arial" w:hAnsi="Arial"/>
          <w:b w:val="1"/>
          <w:sz w:val="20"/>
          <w:szCs w:val="20"/>
          <w:u w:val="single"/>
          <w:rtl w:val="0"/>
        </w:rPr>
        <w:t xml:space="preserve">Dentflex Ind. Ltda                                               09/2012 à 09/2013</w:t>
      </w:r>
    </w:p>
    <w:p w:rsidR="00000000" w:rsidDel="00000000" w:rsidP="00000000" w:rsidRDefault="00000000" w:rsidRPr="00000000" w14:paraId="00000017">
      <w:pPr>
        <w:widowControl w:val="0"/>
        <w:spacing w:after="0" w:line="240" w:lineRule="auto"/>
        <w:rPr>
          <w:rFonts w:ascii="Arial" w:cs="Arial" w:eastAsia="Arial" w:hAnsi="Arial"/>
          <w:b w:val="1"/>
          <w:sz w:val="20"/>
          <w:szCs w:val="20"/>
          <w:u w:val="single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Torneiro Mecânico e Torneiro CNC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widowControl w:val="0"/>
        <w:spacing w:after="0" w:line="240" w:lineRule="auto"/>
        <w:rPr>
          <w:rFonts w:ascii="Arial" w:cs="Arial" w:eastAsia="Arial" w:hAnsi="Arial"/>
          <w:b w:val="1"/>
          <w:sz w:val="20"/>
          <w:szCs w:val="20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widowControl w:val="0"/>
        <w:spacing w:after="0" w:line="240" w:lineRule="auto"/>
        <w:rPr>
          <w:rFonts w:ascii="Arial" w:cs="Arial" w:eastAsia="Arial" w:hAnsi="Arial"/>
          <w:b w:val="1"/>
          <w:sz w:val="20"/>
          <w:szCs w:val="20"/>
          <w:u w:val="single"/>
        </w:rPr>
      </w:pPr>
      <w:bookmarkStart w:colFirst="0" w:colLast="0" w:name="_gjdgxs" w:id="0"/>
      <w:bookmarkEnd w:id="0"/>
      <w:r w:rsidDel="00000000" w:rsidR="00000000" w:rsidRPr="00000000">
        <w:rPr>
          <w:rFonts w:ascii="Arial" w:cs="Arial" w:eastAsia="Arial" w:hAnsi="Arial"/>
          <w:b w:val="1"/>
          <w:sz w:val="20"/>
          <w:szCs w:val="20"/>
          <w:u w:val="single"/>
          <w:rtl w:val="0"/>
        </w:rPr>
        <w:t xml:space="preserve">Hoken International                                             02/2014 à 03/2015</w:t>
      </w:r>
    </w:p>
    <w:p w:rsidR="00000000" w:rsidDel="00000000" w:rsidP="00000000" w:rsidRDefault="00000000" w:rsidRPr="00000000" w14:paraId="0000001A">
      <w:pPr>
        <w:widowControl w:val="0"/>
        <w:spacing w:after="0" w:line="240" w:lineRule="auto"/>
        <w:rPr>
          <w:rFonts w:ascii="Arial" w:cs="Arial" w:eastAsia="Arial" w:hAnsi="Arial"/>
          <w:b w:val="1"/>
          <w:sz w:val="20"/>
          <w:szCs w:val="20"/>
          <w:u w:val="single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Tecnico em Manutenção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widowControl w:val="0"/>
        <w:spacing w:after="0" w:line="240" w:lineRule="auto"/>
        <w:rPr>
          <w:rFonts w:ascii="Arial" w:cs="Arial" w:eastAsia="Arial" w:hAnsi="Arial"/>
          <w:b w:val="1"/>
          <w:sz w:val="20"/>
          <w:szCs w:val="20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widowControl w:val="0"/>
        <w:spacing w:after="0" w:line="240" w:lineRule="auto"/>
        <w:rPr>
          <w:rFonts w:ascii="Arial" w:cs="Arial" w:eastAsia="Arial" w:hAnsi="Arial"/>
          <w:b w:val="1"/>
          <w:sz w:val="20"/>
          <w:szCs w:val="20"/>
          <w:u w:val="single"/>
        </w:rPr>
      </w:pPr>
      <w:bookmarkStart w:colFirst="0" w:colLast="0" w:name="_30j0zll" w:id="1"/>
      <w:bookmarkEnd w:id="1"/>
      <w:r w:rsidDel="00000000" w:rsidR="00000000" w:rsidRPr="00000000">
        <w:rPr>
          <w:rFonts w:ascii="Arial" w:cs="Arial" w:eastAsia="Arial" w:hAnsi="Arial"/>
          <w:b w:val="1"/>
          <w:sz w:val="20"/>
          <w:szCs w:val="20"/>
          <w:u w:val="single"/>
          <w:rtl w:val="0"/>
        </w:rPr>
        <w:t xml:space="preserve">Anodont Anodizaçâo de Alumínio Ltda                            03/2015 à 02/2016</w:t>
      </w:r>
    </w:p>
    <w:p w:rsidR="00000000" w:rsidDel="00000000" w:rsidP="00000000" w:rsidRDefault="00000000" w:rsidRPr="00000000" w14:paraId="0000001D">
      <w:pPr>
        <w:widowControl w:val="0"/>
        <w:spacing w:after="0" w:line="240" w:lineRule="auto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Controle de Qualidade, Almoxarifado, Estoque, Entrada e Saída de Materiais</w:t>
      </w:r>
    </w:p>
    <w:p w:rsidR="00000000" w:rsidDel="00000000" w:rsidP="00000000" w:rsidRDefault="00000000" w:rsidRPr="00000000" w14:paraId="0000001E">
      <w:pPr>
        <w:widowControl w:val="0"/>
        <w:spacing w:after="0" w:line="240" w:lineRule="auto"/>
        <w:rPr>
          <w:rFonts w:ascii="Arial" w:cs="Arial" w:eastAsia="Arial" w:hAnsi="Arial"/>
          <w:b w:val="1"/>
          <w:sz w:val="20"/>
          <w:szCs w:val="20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widowControl w:val="0"/>
        <w:spacing w:after="0" w:line="240" w:lineRule="auto"/>
        <w:rPr>
          <w:rFonts w:ascii="Arial" w:cs="Arial" w:eastAsia="Arial" w:hAnsi="Arial"/>
          <w:b w:val="1"/>
          <w:sz w:val="20"/>
          <w:szCs w:val="20"/>
          <w:u w:val="single"/>
        </w:rPr>
      </w:pPr>
      <w:r w:rsidDel="00000000" w:rsidR="00000000" w:rsidRPr="00000000">
        <w:rPr>
          <w:rFonts w:ascii="Arial" w:cs="Arial" w:eastAsia="Arial" w:hAnsi="Arial"/>
          <w:b w:val="1"/>
          <w:sz w:val="20"/>
          <w:szCs w:val="20"/>
          <w:u w:val="single"/>
          <w:rtl w:val="0"/>
        </w:rPr>
        <w:t xml:space="preserve">Metalusi Usinagens                                                09/2016 à 08/2022</w:t>
      </w:r>
    </w:p>
    <w:p w:rsidR="00000000" w:rsidDel="00000000" w:rsidP="00000000" w:rsidRDefault="00000000" w:rsidRPr="00000000" w14:paraId="00000020">
      <w:pPr>
        <w:widowControl w:val="0"/>
        <w:spacing w:after="0" w:line="240" w:lineRule="auto"/>
        <w:rPr>
          <w:rFonts w:ascii="Arial" w:cs="Arial" w:eastAsia="Arial" w:hAnsi="Arial"/>
          <w:b w:val="1"/>
          <w:sz w:val="20"/>
          <w:szCs w:val="20"/>
          <w:u w:val="single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Torneiro Revolver, Mecânico e Operador de Torno CNC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widowControl w:val="0"/>
        <w:spacing w:after="0" w:line="240" w:lineRule="auto"/>
        <w:rPr>
          <w:rFonts w:ascii="Arial" w:cs="Arial" w:eastAsia="Arial" w:hAnsi="Arial"/>
          <w:b w:val="1"/>
          <w:sz w:val="20"/>
          <w:szCs w:val="20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widowControl w:val="0"/>
        <w:spacing w:after="0" w:line="240" w:lineRule="auto"/>
        <w:rPr>
          <w:rFonts w:ascii="Arial" w:cs="Arial" w:eastAsia="Arial" w:hAnsi="Arial"/>
          <w:b w:val="1"/>
          <w:sz w:val="20"/>
          <w:szCs w:val="20"/>
          <w:u w:val="single"/>
        </w:rPr>
      </w:pPr>
      <w:r w:rsidDel="00000000" w:rsidR="00000000" w:rsidRPr="00000000">
        <w:rPr>
          <w:rFonts w:ascii="Arial" w:cs="Arial" w:eastAsia="Arial" w:hAnsi="Arial"/>
          <w:b w:val="1"/>
          <w:sz w:val="20"/>
          <w:szCs w:val="20"/>
          <w:u w:val="single"/>
          <w:rtl w:val="0"/>
        </w:rPr>
        <w:t xml:space="preserve">Marvitubos Tubos e Peças Hidráulicas Ltda 08/2022 à 05/2024</w:t>
      </w:r>
    </w:p>
    <w:p w:rsidR="00000000" w:rsidDel="00000000" w:rsidP="00000000" w:rsidRDefault="00000000" w:rsidRPr="00000000" w14:paraId="00000023">
      <w:pPr>
        <w:widowControl w:val="0"/>
        <w:spacing w:after="0" w:line="240" w:lineRule="auto"/>
        <w:rPr>
          <w:rFonts w:ascii="Arial" w:cs="Arial" w:eastAsia="Arial" w:hAnsi="Arial"/>
          <w:b w:val="1"/>
          <w:sz w:val="20"/>
          <w:szCs w:val="20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widowControl w:val="0"/>
        <w:spacing w:after="0" w:line="240" w:lineRule="auto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Torneiro CNC (Comando Siemens e FANUC), auxiliar de produção </w:t>
      </w:r>
    </w:p>
    <w:p w:rsidR="00000000" w:rsidDel="00000000" w:rsidP="00000000" w:rsidRDefault="00000000" w:rsidRPr="00000000" w14:paraId="00000025">
      <w:pPr>
        <w:widowControl w:val="0"/>
        <w:spacing w:after="0" w:line="240" w:lineRule="auto"/>
        <w:rPr>
          <w:rFonts w:ascii="Arial" w:cs="Arial" w:eastAsia="Arial" w:hAnsi="Arial"/>
          <w:b w:val="1"/>
          <w:sz w:val="20"/>
          <w:szCs w:val="20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widowControl w:val="0"/>
        <w:spacing w:after="0" w:line="240" w:lineRule="auto"/>
        <w:rPr>
          <w:rFonts w:ascii="Arial" w:cs="Arial" w:eastAsia="Arial" w:hAnsi="Arial"/>
          <w:b w:val="1"/>
          <w:sz w:val="20"/>
          <w:szCs w:val="20"/>
          <w:u w:val="single"/>
        </w:rPr>
      </w:pPr>
      <w:r w:rsidDel="00000000" w:rsidR="00000000" w:rsidRPr="00000000">
        <w:rPr>
          <w:rFonts w:ascii="Arial" w:cs="Arial" w:eastAsia="Arial" w:hAnsi="Arial"/>
          <w:b w:val="1"/>
          <w:sz w:val="20"/>
          <w:szCs w:val="20"/>
          <w:u w:val="single"/>
          <w:rtl w:val="0"/>
        </w:rPr>
        <w:t xml:space="preserve">Borges Usinagens</w:t>
      </w:r>
      <w:r w:rsidDel="00000000" w:rsidR="00000000" w:rsidRPr="00000000">
        <w:rPr>
          <w:rFonts w:ascii="Arial" w:cs="Arial" w:eastAsia="Arial" w:hAnsi="Arial"/>
          <w:sz w:val="20"/>
          <w:szCs w:val="20"/>
          <w:u w:val="singl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sz w:val="20"/>
          <w:szCs w:val="20"/>
          <w:u w:val="single"/>
          <w:rtl w:val="0"/>
        </w:rPr>
        <w:t xml:space="preserve">atualmente </w:t>
      </w:r>
    </w:p>
    <w:p w:rsidR="00000000" w:rsidDel="00000000" w:rsidP="00000000" w:rsidRDefault="00000000" w:rsidRPr="00000000" w14:paraId="00000027">
      <w:pPr>
        <w:widowControl w:val="0"/>
        <w:spacing w:after="0" w:line="240" w:lineRule="auto"/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 </w:t>
      </w:r>
    </w:p>
    <w:p w:rsidR="00000000" w:rsidDel="00000000" w:rsidP="00000000" w:rsidRDefault="00000000" w:rsidRPr="00000000" w14:paraId="00000028">
      <w:pPr>
        <w:widowControl w:val="0"/>
        <w:spacing w:after="0" w:line="240" w:lineRule="auto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Programador e operador de Torno CNC </w:t>
      </w:r>
    </w:p>
    <w:p w:rsidR="00000000" w:rsidDel="00000000" w:rsidP="00000000" w:rsidRDefault="00000000" w:rsidRPr="00000000" w14:paraId="00000029">
      <w:pPr>
        <w:widowControl w:val="0"/>
        <w:spacing w:after="0" w:line="240" w:lineRule="auto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widowControl w:val="0"/>
        <w:spacing w:after="0" w:line="240" w:lineRule="auto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widowControl w:val="0"/>
        <w:spacing w:after="0" w:line="240" w:lineRule="auto"/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u w:val="single"/>
          <w:rtl w:val="0"/>
        </w:rPr>
        <w:t xml:space="preserve">FORMAÇÃO ACADÊMICA:</w:t>
      </w: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widowControl w:val="0"/>
        <w:spacing w:after="0" w:line="240" w:lineRule="auto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widowControl w:val="0"/>
        <w:spacing w:after="0" w:line="240" w:lineRule="auto"/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Graduado em Logística</w:t>
      </w:r>
    </w:p>
    <w:p w:rsidR="00000000" w:rsidDel="00000000" w:rsidP="00000000" w:rsidRDefault="00000000" w:rsidRPr="00000000" w14:paraId="0000002E">
      <w:pPr>
        <w:widowControl w:val="0"/>
        <w:spacing w:after="0" w:line="240" w:lineRule="auto"/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widowControl w:val="0"/>
        <w:spacing w:after="0" w:line="240" w:lineRule="auto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Centro Universitário Estácio </w:t>
      </w:r>
    </w:p>
    <w:p w:rsidR="00000000" w:rsidDel="00000000" w:rsidP="00000000" w:rsidRDefault="00000000" w:rsidRPr="00000000" w14:paraId="00000030">
      <w:pPr>
        <w:widowControl w:val="0"/>
        <w:spacing w:after="0" w:line="240" w:lineRule="auto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widowControl w:val="0"/>
        <w:spacing w:after="0" w:line="240" w:lineRule="auto"/>
        <w:rPr>
          <w:rFonts w:ascii="Arial" w:cs="Arial" w:eastAsia="Arial" w:hAnsi="Arial"/>
          <w:b w:val="1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widowControl w:val="0"/>
        <w:spacing w:after="0" w:line="240" w:lineRule="auto"/>
        <w:rPr>
          <w:rFonts w:ascii="Arial" w:cs="Arial" w:eastAsia="Arial" w:hAnsi="Arial"/>
          <w:b w:val="1"/>
          <w:u w:val="single"/>
        </w:rPr>
      </w:pPr>
      <w:r w:rsidDel="00000000" w:rsidR="00000000" w:rsidRPr="00000000">
        <w:rPr>
          <w:rFonts w:ascii="Arial" w:cs="Arial" w:eastAsia="Arial" w:hAnsi="Arial"/>
          <w:b w:val="1"/>
          <w:u w:val="single"/>
          <w:rtl w:val="0"/>
        </w:rPr>
        <w:t xml:space="preserve">CURSOS EXTRACURRICULARES.</w:t>
      </w:r>
    </w:p>
    <w:p w:rsidR="00000000" w:rsidDel="00000000" w:rsidP="00000000" w:rsidRDefault="00000000" w:rsidRPr="00000000" w14:paraId="00000033">
      <w:pPr>
        <w:widowControl w:val="0"/>
        <w:spacing w:after="0" w:line="240" w:lineRule="auto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widowControl w:val="0"/>
        <w:spacing w:after="0" w:line="240" w:lineRule="auto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widowControl w:val="0"/>
        <w:spacing w:after="0" w:line="240" w:lineRule="auto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Operador de Processos Petroquímicos </w:t>
      </w:r>
    </w:p>
    <w:p w:rsidR="00000000" w:rsidDel="00000000" w:rsidP="00000000" w:rsidRDefault="00000000" w:rsidRPr="00000000" w14:paraId="00000036">
      <w:pPr>
        <w:widowControl w:val="0"/>
        <w:spacing w:after="0" w:line="240" w:lineRule="auto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14/06/2014 a 18/04/2015                                                              </w:t>
      </w:r>
    </w:p>
    <w:p w:rsidR="00000000" w:rsidDel="00000000" w:rsidP="00000000" w:rsidRDefault="00000000" w:rsidRPr="00000000" w14:paraId="00000037">
      <w:pPr>
        <w:widowControl w:val="0"/>
        <w:spacing w:after="0" w:line="240" w:lineRule="auto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widowControl w:val="0"/>
        <w:spacing w:after="0" w:line="240" w:lineRule="auto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Torneiro Mecânico – SENAI – 06/2011 a 06/2012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                           </w:t>
      </w:r>
    </w:p>
    <w:p w:rsidR="00000000" w:rsidDel="00000000" w:rsidP="00000000" w:rsidRDefault="00000000" w:rsidRPr="00000000" w14:paraId="00000039">
      <w:pPr>
        <w:widowControl w:val="0"/>
        <w:spacing w:after="0" w:line="240" w:lineRule="auto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Programador e Operador de CNC  – SENAI – 07/2012 a 12/2012</w:t>
      </w:r>
    </w:p>
    <w:p w:rsidR="00000000" w:rsidDel="00000000" w:rsidP="00000000" w:rsidRDefault="00000000" w:rsidRPr="00000000" w14:paraId="0000003A">
      <w:pPr>
        <w:widowControl w:val="0"/>
        <w:spacing w:after="0" w:line="240" w:lineRule="auto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widowControl w:val="0"/>
        <w:spacing w:after="0" w:line="240" w:lineRule="auto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Inglês San Francisco Idiomas – Inglês: Leitura, Escrita e Conversação Básico</w:t>
      </w:r>
    </w:p>
    <w:p w:rsidR="00000000" w:rsidDel="00000000" w:rsidP="00000000" w:rsidRDefault="00000000" w:rsidRPr="00000000" w14:paraId="0000003C">
      <w:pPr>
        <w:widowControl w:val="0"/>
        <w:spacing w:after="0" w:line="240" w:lineRule="auto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widowControl w:val="0"/>
        <w:spacing w:after="0" w:line="240" w:lineRule="auto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Excel básico </w:t>
      </w:r>
    </w:p>
    <w:p w:rsidR="00000000" w:rsidDel="00000000" w:rsidP="00000000" w:rsidRDefault="00000000" w:rsidRPr="00000000" w14:paraId="0000003E">
      <w:pPr>
        <w:widowControl w:val="0"/>
        <w:spacing w:after="0" w:line="240" w:lineRule="auto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widowControl w:val="0"/>
        <w:spacing w:after="0" w:line="240" w:lineRule="auto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widowControl w:val="0"/>
        <w:spacing w:after="0" w:line="240" w:lineRule="auto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 </w:t>
      </w:r>
    </w:p>
    <w:p w:rsidR="00000000" w:rsidDel="00000000" w:rsidP="00000000" w:rsidRDefault="00000000" w:rsidRPr="00000000" w14:paraId="00000041">
      <w:pPr>
        <w:widowControl w:val="0"/>
        <w:spacing w:after="0" w:line="240" w:lineRule="auto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widowControl w:val="0"/>
        <w:spacing w:after="0" w:line="240" w:lineRule="auto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709" w:top="1417" w:left="1701" w:right="1701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pt-BR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mailto:rafael.crispim.perez@hot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