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DC69D2" w:rsidRDefault="00DC69D2" w14:paraId="672A6659" wp14:textId="77777777">
      <w:pPr>
        <w:tabs>
          <w:tab w:val="left" w:pos="9798"/>
        </w:tabs>
        <w:spacing w:after="200"/>
      </w:pPr>
    </w:p>
    <w:p xmlns:wp14="http://schemas.microsoft.com/office/word/2010/wordml" w:rsidR="00DC69D2" w:rsidRDefault="002955E7" w14:paraId="3863C20B" wp14:textId="77777777">
      <w:pPr>
        <w:tabs>
          <w:tab w:val="left" w:pos="9798"/>
        </w:tabs>
        <w:spacing w:after="200"/>
      </w:pPr>
      <w:r>
        <w:rPr>
          <w:rFonts w:eastAsia="Calibri" w:cs="Calibri"/>
        </w:rPr>
        <w:t xml:space="preserve"> </w:t>
      </w:r>
      <w:r w:rsidR="006C687D">
        <w:rPr>
          <w:rFonts w:eastAsia="Calibri" w:cs="Calibri"/>
        </w:rPr>
        <w:t xml:space="preserve">                                                                                                                                 </w:t>
      </w:r>
      <w:r>
        <w:rPr>
          <w:rFonts w:eastAsia="Calibri" w:cs="Calibri"/>
        </w:rPr>
        <w:t xml:space="preserve">   </w:t>
      </w:r>
      <w:r w:rsidR="00D743D7">
        <w:rPr>
          <w:rFonts w:eastAsia="Calibri" w:cs="Calibri"/>
        </w:rPr>
        <w:t xml:space="preserve">    </w:t>
      </w:r>
      <w:r w:rsidR="00D743D7">
        <w:object w:dxaOrig="1612" w:dyaOrig="1612" w14:anchorId="1E84CECB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Picture 1" style="width:100.55pt;height:100.55pt;visibility:visible;mso-wrap-style:square" o:spid="_x0000_i1025" o:ole="" type="#_x0000_t75">
            <v:imagedata o:title="" r:id="rId6"/>
          </v:shape>
          <o:OLEObject Type="Embed" ProgID="StaticMetafile" ShapeID="Picture 1" DrawAspect="Content" ObjectID="_1733482517" r:id="rId7"/>
        </w:object>
      </w:r>
    </w:p>
    <w:p xmlns:wp14="http://schemas.microsoft.com/office/word/2010/wordml" w:rsidRPr="006C687D" w:rsidR="00DC69D2" w:rsidRDefault="002955E7" w14:paraId="668D48AB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8"/>
          <w:szCs w:val="28"/>
        </w:rPr>
      </w:pPr>
      <w:r w:rsidRPr="006C687D">
        <w:rPr>
          <w:rFonts w:ascii="Arial" w:hAnsi="Arial" w:eastAsia="Arial" w:cs="Arial"/>
          <w:b/>
          <w:sz w:val="28"/>
          <w:szCs w:val="28"/>
        </w:rPr>
        <w:t>Wanda Viana de Moraes Libanez</w:t>
      </w:r>
    </w:p>
    <w:p xmlns:wp14="http://schemas.microsoft.com/office/word/2010/wordml" w:rsidR="006C687D" w:rsidRDefault="006C687D" w14:paraId="2FB4438C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6C687D">
        <w:rPr>
          <w:rFonts w:ascii="Arial" w:hAnsi="Arial" w:eastAsia="Arial" w:cs="Arial"/>
          <w:sz w:val="24"/>
          <w:szCs w:val="24"/>
        </w:rPr>
        <w:t>Brasileira</w:t>
      </w:r>
      <w:r>
        <w:rPr>
          <w:rFonts w:ascii="Arial" w:hAnsi="Arial" w:eastAsia="Arial" w:cs="Arial"/>
          <w:sz w:val="24"/>
          <w:szCs w:val="24"/>
        </w:rPr>
        <w:t>, 29 anos, Solteira</w:t>
      </w:r>
    </w:p>
    <w:p xmlns:wp14="http://schemas.microsoft.com/office/word/2010/wordml" w:rsidR="006C687D" w:rsidRDefault="006C687D" w14:paraId="632FC614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(19) 99595</w:t>
      </w:r>
      <w:r w:rsidR="00D743D7">
        <w:rPr>
          <w:rFonts w:ascii="Arial" w:hAnsi="Arial" w:eastAsia="Arial" w:cs="Arial"/>
          <w:sz w:val="24"/>
          <w:szCs w:val="24"/>
        </w:rPr>
        <w:t>-</w:t>
      </w:r>
      <w:r>
        <w:rPr>
          <w:rFonts w:ascii="Arial" w:hAnsi="Arial" w:eastAsia="Arial" w:cs="Arial"/>
          <w:sz w:val="24"/>
          <w:szCs w:val="24"/>
        </w:rPr>
        <w:t>2299 / (19) 99470</w:t>
      </w:r>
      <w:r w:rsidR="00D743D7">
        <w:rPr>
          <w:rFonts w:ascii="Arial" w:hAnsi="Arial" w:eastAsia="Arial" w:cs="Arial"/>
          <w:sz w:val="24"/>
          <w:szCs w:val="24"/>
        </w:rPr>
        <w:t>-</w:t>
      </w:r>
      <w:r>
        <w:rPr>
          <w:rFonts w:ascii="Arial" w:hAnsi="Arial" w:eastAsia="Arial" w:cs="Arial"/>
          <w:sz w:val="24"/>
          <w:szCs w:val="24"/>
        </w:rPr>
        <w:t>3432</w:t>
      </w:r>
    </w:p>
    <w:p xmlns:wp14="http://schemas.microsoft.com/office/word/2010/wordml" w:rsidR="006C687D" w:rsidRDefault="006C687D" w14:paraId="29DFBD8E" wp14:textId="77777777">
      <w:pPr>
        <w:pBdr>
          <w:bottom w:val="single" w:color="auto" w:sz="12" w:space="1"/>
        </w:pBd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E-mail: </w:t>
      </w:r>
      <w:hyperlink w:history="1" r:id="rId8">
        <w:r w:rsidRPr="002E69A7">
          <w:rPr>
            <w:rStyle w:val="Hyperlink"/>
            <w:rFonts w:ascii="Arial" w:hAnsi="Arial" w:eastAsia="Arial" w:cs="Arial"/>
            <w:sz w:val="24"/>
            <w:szCs w:val="24"/>
          </w:rPr>
          <w:t>wanda_libanez@hotmail.com</w:t>
        </w:r>
      </w:hyperlink>
    </w:p>
    <w:p xmlns:wp14="http://schemas.microsoft.com/office/word/2010/wordml" w:rsidR="006C687D" w:rsidRDefault="006C687D" w14:paraId="0A37501D" wp14:textId="77777777">
      <w:pPr>
        <w:pBdr>
          <w:bottom w:val="single" w:color="auto" w:sz="12" w:space="1"/>
        </w:pBd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RPr="00D743D7" w:rsidR="006C687D" w:rsidRDefault="006C687D" w14:paraId="16868CEE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Objetivo: </w:t>
      </w:r>
    </w:p>
    <w:p xmlns:wp14="http://schemas.microsoft.com/office/word/2010/wordml" w:rsidR="006C687D" w:rsidRDefault="006C687D" w14:paraId="4B06B664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Enfermeira </w:t>
      </w:r>
    </w:p>
    <w:p xmlns:wp14="http://schemas.microsoft.com/office/word/2010/wordml" w:rsidRPr="00D743D7" w:rsidR="00D743D7" w:rsidRDefault="00D743D7" w14:paraId="3A1A5437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COREN SP 000.567.966</w:t>
      </w:r>
    </w:p>
    <w:p xmlns:wp14="http://schemas.microsoft.com/office/word/2010/wordml" w:rsidRPr="00D743D7" w:rsidR="006C687D" w:rsidRDefault="006C687D" w14:paraId="5A03F8FB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>_______________________________________________________________</w:t>
      </w:r>
    </w:p>
    <w:p xmlns:wp14="http://schemas.microsoft.com/office/word/2010/wordml" w:rsidRPr="00D743D7" w:rsidR="00DC69D2" w:rsidRDefault="00D743D7" w14:paraId="5F20763D" wp14:textId="77777777">
      <w:pPr>
        <w:tabs>
          <w:tab w:val="left" w:pos="9798"/>
        </w:tabs>
        <w:spacing w:after="200"/>
        <w:rPr>
          <w:rFonts w:ascii="Arial" w:hAnsi="Arial" w:cs="Arial"/>
          <w:b/>
          <w:sz w:val="24"/>
          <w:szCs w:val="24"/>
        </w:rPr>
      </w:pPr>
      <w:r w:rsidRPr="00D743D7">
        <w:rPr>
          <w:rFonts w:ascii="Arial" w:hAnsi="Arial" w:cs="Arial"/>
          <w:b/>
          <w:sz w:val="24"/>
          <w:szCs w:val="24"/>
        </w:rPr>
        <w:t>Formação Acadêmica</w:t>
      </w:r>
    </w:p>
    <w:p xmlns:wp14="http://schemas.microsoft.com/office/word/2010/wordml" w:rsidRPr="00D743D7" w:rsidR="00D743D7" w:rsidRDefault="00D743D7" w14:paraId="5DAB6C7B" wp14:textId="77777777">
      <w:pPr>
        <w:tabs>
          <w:tab w:val="left" w:pos="9798"/>
        </w:tabs>
        <w:spacing w:after="200"/>
        <w:rPr>
          <w:rFonts w:ascii="Arial" w:hAnsi="Arial" w:cs="Arial"/>
          <w:b/>
          <w:sz w:val="24"/>
          <w:szCs w:val="24"/>
        </w:rPr>
      </w:pPr>
    </w:p>
    <w:p xmlns:wp14="http://schemas.microsoft.com/office/word/2010/wordml" w:rsidRPr="00D743D7" w:rsidR="006C687D" w:rsidRDefault="006C687D" w14:paraId="3D2E3C4D" wp14:textId="77777777">
      <w:pPr>
        <w:tabs>
          <w:tab w:val="left" w:pos="9798"/>
        </w:tabs>
        <w:spacing w:after="200"/>
        <w:rPr>
          <w:rFonts w:ascii="Arial" w:hAnsi="Arial" w:cs="Arial"/>
          <w:b/>
          <w:sz w:val="24"/>
          <w:szCs w:val="24"/>
        </w:rPr>
      </w:pPr>
      <w:r w:rsidRPr="00D743D7">
        <w:rPr>
          <w:rFonts w:ascii="Arial" w:hAnsi="Arial" w:cs="Arial"/>
          <w:b/>
          <w:sz w:val="24"/>
          <w:szCs w:val="24"/>
        </w:rPr>
        <w:t>Graduação:</w:t>
      </w:r>
    </w:p>
    <w:p w:rsidR="33AD3261" w:rsidP="33AD3261" w:rsidRDefault="33AD3261" w14:paraId="16A93726" w14:textId="5F9322C0">
      <w:pPr>
        <w:tabs>
          <w:tab w:val="left" w:leader="none" w:pos="9798"/>
        </w:tabs>
        <w:spacing w:after="200"/>
        <w:rPr>
          <w:rFonts w:ascii="Arial" w:hAnsi="Arial" w:cs="Arial"/>
          <w:b w:val="1"/>
          <w:bCs w:val="1"/>
          <w:sz w:val="24"/>
          <w:szCs w:val="24"/>
        </w:rPr>
      </w:pPr>
      <w:r w:rsidRPr="33AD3261" w:rsidR="33AD3261">
        <w:rPr>
          <w:rFonts w:ascii="Arial" w:hAnsi="Arial" w:cs="Arial"/>
          <w:sz w:val="24"/>
          <w:szCs w:val="24"/>
        </w:rPr>
        <w:t>Bacharelado em Enfermagem -2015/2018 UNIFEOB - Centro de Ensino Octávio Basto</w:t>
      </w:r>
    </w:p>
    <w:p xmlns:wp14="http://schemas.microsoft.com/office/word/2010/wordml" w:rsidRPr="00D743D7" w:rsidR="006C687D" w:rsidRDefault="006C687D" w14:paraId="6AD647BA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cs="Arial"/>
          <w:sz w:val="24"/>
          <w:szCs w:val="24"/>
        </w:rPr>
        <w:t>_______________________________________</w:t>
      </w:r>
      <w:r w:rsidR="00D743D7">
        <w:rPr>
          <w:rFonts w:ascii="Arial" w:hAnsi="Arial" w:cs="Arial"/>
          <w:sz w:val="24"/>
          <w:szCs w:val="24"/>
        </w:rPr>
        <w:t>________________________</w:t>
      </w:r>
    </w:p>
    <w:p xmlns:wp14="http://schemas.microsoft.com/office/word/2010/wordml" w:rsidRPr="00D743D7" w:rsidR="00DC69D2" w:rsidRDefault="006C687D" w14:paraId="0E0C09A7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Histórico </w:t>
      </w:r>
      <w:r w:rsidRPr="00D743D7" w:rsidR="002955E7">
        <w:rPr>
          <w:rFonts w:ascii="Arial" w:hAnsi="Arial" w:eastAsia="Arial" w:cs="Arial"/>
          <w:b/>
          <w:sz w:val="24"/>
          <w:szCs w:val="24"/>
        </w:rPr>
        <w:t>Profissional</w:t>
      </w:r>
      <w:r w:rsidRPr="00D743D7">
        <w:rPr>
          <w:rFonts w:ascii="Arial" w:hAnsi="Arial" w:eastAsia="Arial" w:cs="Arial"/>
          <w:b/>
          <w:sz w:val="24"/>
          <w:szCs w:val="24"/>
        </w:rPr>
        <w:t xml:space="preserve">: </w:t>
      </w:r>
    </w:p>
    <w:p xmlns:wp14="http://schemas.microsoft.com/office/word/2010/wordml" w:rsidRPr="00D743D7" w:rsidR="00EA5A70" w:rsidRDefault="00EA5A70" w14:paraId="02EB378F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</w:p>
    <w:p xmlns:wp14="http://schemas.microsoft.com/office/word/2010/wordml" w:rsidRPr="00D743D7" w:rsidR="00EA5A70" w:rsidRDefault="002955E7" w14:paraId="60CAD3BF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>Centro de Saúde de Especialidades – Casa Branca – Enfermeira (2022 até o momento)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 xml:space="preserve"> -  </w:t>
      </w:r>
      <w:r w:rsidRPr="00D743D7" w:rsidR="00EA5A70">
        <w:rPr>
          <w:rFonts w:ascii="Arial" w:hAnsi="Arial" w:eastAsia="Arial" w:cs="Arial"/>
          <w:sz w:val="24"/>
          <w:szCs w:val="24"/>
        </w:rPr>
        <w:t xml:space="preserve">Enfermeira </w:t>
      </w:r>
    </w:p>
    <w:p xmlns:wp14="http://schemas.microsoft.com/office/word/2010/wordml" w:rsidRPr="00D743D7" w:rsidR="00EA5A70" w:rsidRDefault="00EA5A70" w14:paraId="4A06A878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Setor de Oftalmologia </w:t>
      </w:r>
    </w:p>
    <w:p xmlns:wp14="http://schemas.microsoft.com/office/word/2010/wordml" w:rsidRPr="00D743D7" w:rsidR="00EA5A70" w:rsidRDefault="00EA5A70" w14:paraId="397E2E87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Atividades: Realização de triagem no setor de oftalmologia, anotações de enfermagem em prontuário e agendamentos de consultas </w:t>
      </w:r>
    </w:p>
    <w:p xmlns:wp14="http://schemas.microsoft.com/office/word/2010/wordml" w:rsidRPr="00D743D7" w:rsidR="00EA5A70" w:rsidRDefault="00EA5A70" w14:paraId="3826B4E8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Setor Ambulatório de Geriatria </w:t>
      </w:r>
    </w:p>
    <w:p xmlns:wp14="http://schemas.microsoft.com/office/word/2010/wordml" w:rsidRPr="00D743D7" w:rsidR="00EA5A70" w:rsidRDefault="00EA5A70" w14:paraId="0A21B66D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Atividades: Realização de triagem, pré e pós consulta e atendimento de enfermagem, anotações de enfermagem e condutas de enfermagem </w:t>
      </w:r>
    </w:p>
    <w:p xmlns:wp14="http://schemas.microsoft.com/office/word/2010/wordml" w:rsidRPr="00D743D7" w:rsidR="00DC69D2" w:rsidRDefault="002955E7" w14:paraId="7135C0BB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>Comunid</w:t>
      </w:r>
      <w:r w:rsidRPr="00D743D7">
        <w:rPr>
          <w:rFonts w:ascii="Arial" w:hAnsi="Arial" w:eastAsia="Arial" w:cs="Arial"/>
          <w:b/>
          <w:sz w:val="24"/>
          <w:szCs w:val="24"/>
        </w:rPr>
        <w:t>ade Tera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 xml:space="preserve">pêutica </w:t>
      </w:r>
      <w:r w:rsidRPr="00D743D7" w:rsidR="00D743D7">
        <w:rPr>
          <w:rFonts w:ascii="Arial" w:hAnsi="Arial" w:eastAsia="Arial" w:cs="Arial"/>
          <w:b/>
          <w:sz w:val="24"/>
          <w:szCs w:val="24"/>
        </w:rPr>
        <w:t xml:space="preserve">– Associação Lar Francisco de Assis - 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 xml:space="preserve">ALFA- Casa Branca-SP ( tempo de Permanência- </w:t>
      </w:r>
      <w:r w:rsidRPr="00D743D7">
        <w:rPr>
          <w:rFonts w:ascii="Arial" w:hAnsi="Arial" w:eastAsia="Arial" w:cs="Arial"/>
          <w:b/>
          <w:sz w:val="24"/>
          <w:szCs w:val="24"/>
        </w:rPr>
        <w:t xml:space="preserve">8 meses) 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>–</w:t>
      </w:r>
      <w:r w:rsidRPr="00D743D7">
        <w:rPr>
          <w:rFonts w:ascii="Arial" w:hAnsi="Arial" w:eastAsia="Arial" w:cs="Arial"/>
          <w:b/>
          <w:sz w:val="24"/>
          <w:szCs w:val="24"/>
        </w:rPr>
        <w:t xml:space="preserve"> </w:t>
      </w:r>
      <w:r w:rsidRPr="00D743D7">
        <w:rPr>
          <w:rFonts w:ascii="Arial" w:hAnsi="Arial" w:eastAsia="Arial" w:cs="Arial"/>
          <w:sz w:val="24"/>
          <w:szCs w:val="24"/>
        </w:rPr>
        <w:t>Enfermeira</w:t>
      </w:r>
      <w:r w:rsidRPr="00D743D7" w:rsidR="00EA5A70">
        <w:rPr>
          <w:rFonts w:ascii="Arial" w:hAnsi="Arial" w:eastAsia="Arial" w:cs="Arial"/>
          <w:sz w:val="24"/>
          <w:szCs w:val="24"/>
        </w:rPr>
        <w:t xml:space="preserve"> </w:t>
      </w:r>
    </w:p>
    <w:p xmlns:wp14="http://schemas.microsoft.com/office/word/2010/wordml" w:rsidRPr="00D743D7" w:rsidR="00EA5A70" w:rsidRDefault="00EA5A70" w14:paraId="0CCE3F27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Atividades: Realização de triagem, anotações de enfermagem em prontuários, avaliação de enfermagem, condutas de enfermagem e consultas de enfermagem </w:t>
      </w:r>
    </w:p>
    <w:p xmlns:wp14="http://schemas.microsoft.com/office/word/2010/wordml" w:rsidRPr="00D743D7" w:rsidR="00DC69D2" w:rsidRDefault="002955E7" w14:paraId="5E32958E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Home Care </w:t>
      </w:r>
      <w:r w:rsidRPr="00D743D7" w:rsidR="006C687D">
        <w:rPr>
          <w:rFonts w:ascii="Arial" w:hAnsi="Arial" w:eastAsia="Arial" w:cs="Arial"/>
          <w:b/>
          <w:sz w:val="24"/>
          <w:szCs w:val="24"/>
        </w:rPr>
        <w:t>Coop Saúde - Ribeirão Preto-SP –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 xml:space="preserve"> T</w:t>
      </w:r>
      <w:r w:rsidRPr="00D743D7" w:rsidR="006C687D">
        <w:rPr>
          <w:rFonts w:ascii="Arial" w:hAnsi="Arial" w:eastAsia="Arial" w:cs="Arial"/>
          <w:b/>
          <w:sz w:val="24"/>
          <w:szCs w:val="24"/>
        </w:rPr>
        <w:t xml:space="preserve">empo 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>de P</w:t>
      </w:r>
      <w:r w:rsidRPr="00D743D7" w:rsidR="006C687D">
        <w:rPr>
          <w:rFonts w:ascii="Arial" w:hAnsi="Arial" w:eastAsia="Arial" w:cs="Arial"/>
          <w:b/>
          <w:sz w:val="24"/>
          <w:szCs w:val="24"/>
        </w:rPr>
        <w:t xml:space="preserve">ermanência 2 meses </w:t>
      </w:r>
      <w:r w:rsidRPr="00D743D7">
        <w:rPr>
          <w:rFonts w:ascii="Arial" w:hAnsi="Arial" w:eastAsia="Arial" w:cs="Arial"/>
          <w:b/>
          <w:sz w:val="24"/>
          <w:szCs w:val="24"/>
        </w:rPr>
        <w:t>Cuidadora</w:t>
      </w:r>
    </w:p>
    <w:p xmlns:wp14="http://schemas.microsoft.com/office/word/2010/wordml" w:rsidRPr="00D743D7" w:rsidR="00EA5A70" w:rsidRDefault="00EA5A70" w14:paraId="0377B877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Atividades: Atendimento de enfermagem e condutas de enfermagem assistencial </w:t>
      </w:r>
    </w:p>
    <w:p xmlns:wp14="http://schemas.microsoft.com/office/word/2010/wordml" w:rsidRPr="00D743D7" w:rsidR="00DC69D2" w:rsidRDefault="002955E7" w14:paraId="68292E54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>Hospital Sa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 xml:space="preserve">nta Lúcia - Poços de Caldas-MG – Tempo de Permanência  2 meses </w:t>
      </w:r>
      <w:r w:rsidRPr="00D743D7">
        <w:rPr>
          <w:rFonts w:ascii="Arial" w:hAnsi="Arial" w:eastAsia="Arial" w:cs="Arial"/>
          <w:b/>
          <w:sz w:val="24"/>
          <w:szCs w:val="24"/>
        </w:rPr>
        <w:t>UTI Enfermeira Jr</w:t>
      </w:r>
    </w:p>
    <w:p xmlns:wp14="http://schemas.microsoft.com/office/word/2010/wordml" w:rsidRPr="00D743D7" w:rsidR="00EA5A70" w:rsidRDefault="00EA5A70" w14:paraId="711F96EF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Atividades: Condutas de enfermagem assistencial </w:t>
      </w:r>
    </w:p>
    <w:p xmlns:wp14="http://schemas.microsoft.com/office/word/2010/wordml" w:rsidRPr="00D743D7" w:rsidR="00DC69D2" w:rsidRDefault="002955E7" w14:paraId="69C89BB9" wp14:textId="77777777">
      <w:pPr>
        <w:tabs>
          <w:tab w:val="left" w:pos="9798"/>
        </w:tabs>
        <w:spacing w:after="200"/>
        <w:rPr>
          <w:rFonts w:ascii="Arial" w:hAnsi="Arial" w:eastAsia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>Escola Té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>c</w:t>
      </w:r>
      <w:r w:rsidRPr="00D743D7" w:rsidR="00D743D7">
        <w:rPr>
          <w:rFonts w:ascii="Arial" w:hAnsi="Arial" w:eastAsia="Arial" w:cs="Arial"/>
          <w:b/>
          <w:sz w:val="24"/>
          <w:szCs w:val="24"/>
        </w:rPr>
        <w:t>nica Innovare Casa Branca-SP T</w:t>
      </w:r>
      <w:r w:rsidRPr="00D743D7" w:rsidR="00EA5A70">
        <w:rPr>
          <w:rFonts w:ascii="Arial" w:hAnsi="Arial" w:eastAsia="Arial" w:cs="Arial"/>
          <w:b/>
          <w:sz w:val="24"/>
          <w:szCs w:val="24"/>
        </w:rPr>
        <w:t xml:space="preserve">empo de permanência </w:t>
      </w:r>
      <w:r w:rsidRPr="00D743D7">
        <w:rPr>
          <w:rFonts w:ascii="Arial" w:hAnsi="Arial" w:eastAsia="Arial" w:cs="Arial"/>
          <w:b/>
          <w:sz w:val="24"/>
          <w:szCs w:val="24"/>
        </w:rPr>
        <w:t>2</w:t>
      </w:r>
      <w:r w:rsidRPr="00D743D7" w:rsidR="00D743D7">
        <w:rPr>
          <w:rFonts w:ascii="Arial" w:hAnsi="Arial" w:eastAsia="Arial" w:cs="Arial"/>
          <w:b/>
          <w:sz w:val="24"/>
          <w:szCs w:val="24"/>
        </w:rPr>
        <w:t xml:space="preserve"> </w:t>
      </w:r>
      <w:r w:rsidRPr="00D743D7">
        <w:rPr>
          <w:rFonts w:ascii="Arial" w:hAnsi="Arial" w:eastAsia="Arial" w:cs="Arial"/>
          <w:b/>
          <w:sz w:val="24"/>
          <w:szCs w:val="24"/>
        </w:rPr>
        <w:t xml:space="preserve">meses) </w:t>
      </w:r>
      <w:r w:rsidRPr="00D743D7" w:rsidR="00D743D7">
        <w:rPr>
          <w:rFonts w:ascii="Arial" w:hAnsi="Arial" w:eastAsia="Arial" w:cs="Arial"/>
          <w:b/>
          <w:sz w:val="24"/>
          <w:szCs w:val="24"/>
        </w:rPr>
        <w:t>–</w:t>
      </w:r>
      <w:r w:rsidRPr="00D743D7">
        <w:rPr>
          <w:rFonts w:ascii="Arial" w:hAnsi="Arial" w:eastAsia="Arial" w:cs="Arial"/>
          <w:b/>
          <w:sz w:val="24"/>
          <w:szCs w:val="24"/>
        </w:rPr>
        <w:t xml:space="preserve"> Docênci</w:t>
      </w:r>
      <w:r w:rsidRPr="00D743D7">
        <w:rPr>
          <w:rFonts w:ascii="Arial" w:hAnsi="Arial" w:eastAsia="Arial" w:cs="Arial"/>
          <w:b/>
          <w:sz w:val="24"/>
          <w:szCs w:val="24"/>
        </w:rPr>
        <w:t>a</w:t>
      </w:r>
    </w:p>
    <w:p xmlns:wp14="http://schemas.microsoft.com/office/word/2010/wordml" w:rsidRPr="00D743D7" w:rsidR="00D743D7" w:rsidRDefault="00D743D7" w14:paraId="3C1DF459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Atividades: </w:t>
      </w:r>
      <w:r w:rsidRPr="00D743D7">
        <w:rPr>
          <w:rFonts w:ascii="Arial" w:hAnsi="Arial" w:eastAsia="Arial" w:cs="Arial"/>
          <w:sz w:val="24"/>
          <w:szCs w:val="24"/>
        </w:rPr>
        <w:t xml:space="preserve">Aulas ministradas para o curso técnico de enfermagem </w:t>
      </w:r>
    </w:p>
    <w:p xmlns:wp14="http://schemas.microsoft.com/office/word/2010/wordml" w:rsidRPr="00D743D7" w:rsidR="00D743D7" w:rsidRDefault="00D743D7" w14:paraId="1D8A3014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>_______________________________________________________________</w:t>
      </w:r>
    </w:p>
    <w:p xmlns:wp14="http://schemas.microsoft.com/office/word/2010/wordml" w:rsidRPr="00D743D7" w:rsidR="00DC69D2" w:rsidRDefault="00D743D7" w14:paraId="65D728CB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 Palestras: </w:t>
      </w:r>
    </w:p>
    <w:p xmlns:wp14="http://schemas.microsoft.com/office/word/2010/wordml" w:rsidRPr="00D743D7" w:rsidR="00DC69D2" w:rsidRDefault="002955E7" w14:paraId="5F9E79D9" wp14:textId="77777777">
      <w:pPr>
        <w:tabs>
          <w:tab w:val="left" w:pos="9798"/>
        </w:tabs>
        <w:spacing w:after="200"/>
        <w:rPr>
          <w:rFonts w:ascii="Arial" w:hAnsi="Arial" w:eastAsia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I Simpósio de Emergências Pediátricas realizado </w:t>
      </w:r>
      <w:r w:rsidRPr="00D743D7">
        <w:rPr>
          <w:rFonts w:ascii="Arial" w:hAnsi="Arial" w:eastAsia="Arial" w:cs="Arial"/>
          <w:sz w:val="24"/>
          <w:szCs w:val="24"/>
        </w:rPr>
        <w:t>por Curso de Medicina do Centro</w:t>
      </w:r>
      <w:r w:rsidRPr="00D743D7" w:rsidR="00D743D7">
        <w:rPr>
          <w:rFonts w:ascii="Arial" w:hAnsi="Arial" w:cs="Arial"/>
          <w:sz w:val="24"/>
          <w:szCs w:val="24"/>
        </w:rPr>
        <w:t xml:space="preserve"> </w:t>
      </w:r>
      <w:r w:rsidRPr="00D743D7">
        <w:rPr>
          <w:rFonts w:ascii="Arial" w:hAnsi="Arial" w:eastAsia="Arial" w:cs="Arial"/>
          <w:sz w:val="24"/>
          <w:szCs w:val="24"/>
        </w:rPr>
        <w:t>Universitário Barão de Mauá, com</w:t>
      </w:r>
      <w:r w:rsidRPr="00D743D7" w:rsidR="00D743D7">
        <w:rPr>
          <w:rFonts w:ascii="Arial" w:hAnsi="Arial" w:eastAsia="Arial" w:cs="Arial"/>
          <w:sz w:val="24"/>
          <w:szCs w:val="24"/>
        </w:rPr>
        <w:t xml:space="preserve"> duração de 5 horas/aula (2016)</w:t>
      </w:r>
    </w:p>
    <w:p xmlns:wp14="http://schemas.microsoft.com/office/word/2010/wordml" w:rsidRPr="00D743D7" w:rsidR="00D743D7" w:rsidRDefault="00D743D7" w14:paraId="40DEAA00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cs="Arial"/>
          <w:sz w:val="24"/>
          <w:szCs w:val="24"/>
        </w:rPr>
        <w:t xml:space="preserve"> Palestra O Papel do Enfermeiro no Suporte Básico e Avançado de Vida Neonatal e Pediátrico realizado por Enferplay – 2horas/aula (2022)</w:t>
      </w:r>
    </w:p>
    <w:p xmlns:wp14="http://schemas.microsoft.com/office/word/2010/wordml" w:rsidRPr="00D743D7" w:rsidR="00D743D7" w:rsidRDefault="00D743D7" w14:paraId="0D94E1EE" wp14:textId="77777777">
      <w:pPr>
        <w:tabs>
          <w:tab w:val="left" w:pos="9798"/>
        </w:tabs>
        <w:spacing w:after="200"/>
        <w:rPr>
          <w:rFonts w:ascii="Arial" w:hAnsi="Arial" w:cs="Arial"/>
          <w:b/>
          <w:sz w:val="24"/>
          <w:szCs w:val="24"/>
        </w:rPr>
      </w:pPr>
      <w:r w:rsidRPr="00D743D7">
        <w:rPr>
          <w:rFonts w:ascii="Arial" w:hAnsi="Arial" w:eastAsia="Arial" w:cs="Arial"/>
          <w:b/>
          <w:sz w:val="24"/>
          <w:szCs w:val="24"/>
        </w:rPr>
        <w:t xml:space="preserve">Cursos: </w:t>
      </w:r>
    </w:p>
    <w:p xmlns:wp14="http://schemas.microsoft.com/office/word/2010/wordml" w:rsidRPr="00D743D7" w:rsidR="00DC69D2" w:rsidRDefault="002955E7" w14:paraId="0918D097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>Curso de Auxiliar de Farmácia com Técnicas em Injetáveis realizado por Focco</w:t>
      </w:r>
      <w:r w:rsidRPr="00D743D7" w:rsidR="00D743D7">
        <w:rPr>
          <w:rFonts w:ascii="Arial" w:hAnsi="Arial" w:cs="Arial"/>
          <w:sz w:val="24"/>
          <w:szCs w:val="24"/>
        </w:rPr>
        <w:t xml:space="preserve"> </w:t>
      </w:r>
      <w:r w:rsidRPr="00D743D7">
        <w:rPr>
          <w:rFonts w:ascii="Arial" w:hAnsi="Arial" w:eastAsia="Arial" w:cs="Arial"/>
          <w:sz w:val="24"/>
          <w:szCs w:val="24"/>
        </w:rPr>
        <w:t>Treinamentos e Consultoria LTDA - ME, com duração de 28 horas/aula (2016).</w:t>
      </w:r>
    </w:p>
    <w:p xmlns:wp14="http://schemas.microsoft.com/office/word/2010/wordml" w:rsidRPr="00D743D7" w:rsidR="00DC69D2" w:rsidRDefault="002955E7" w14:paraId="32D49969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>Curso de Instrumentação Cirúrgica realizado por Curso de Enfermagem do Centro</w:t>
      </w:r>
      <w:r w:rsidRPr="00D743D7" w:rsidR="00D743D7">
        <w:rPr>
          <w:rFonts w:ascii="Arial" w:hAnsi="Arial" w:cs="Arial"/>
          <w:sz w:val="24"/>
          <w:szCs w:val="24"/>
        </w:rPr>
        <w:t xml:space="preserve"> </w:t>
      </w:r>
      <w:r w:rsidRPr="00D743D7">
        <w:rPr>
          <w:rFonts w:ascii="Arial" w:hAnsi="Arial" w:eastAsia="Arial" w:cs="Arial"/>
          <w:sz w:val="24"/>
          <w:szCs w:val="24"/>
        </w:rPr>
        <w:t>Universitário da Fundação de Ensino Octávio Bastos com carga horária de 123 horas/aula (2016).</w:t>
      </w:r>
    </w:p>
    <w:p xmlns:wp14="http://schemas.microsoft.com/office/word/2010/wordml" w:rsidRPr="00D743D7" w:rsidR="00DC69D2" w:rsidRDefault="002955E7" w14:paraId="237C1BE7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 xml:space="preserve"> Curso de Curativos e Feridas - Com Habilitação em Desbridamento de Feridas</w:t>
      </w:r>
      <w:r w:rsidRPr="00D743D7" w:rsidR="00D743D7">
        <w:rPr>
          <w:rFonts w:ascii="Arial" w:hAnsi="Arial" w:cs="Arial"/>
          <w:sz w:val="24"/>
          <w:szCs w:val="24"/>
        </w:rPr>
        <w:t xml:space="preserve"> </w:t>
      </w:r>
      <w:r w:rsidRPr="00D743D7">
        <w:rPr>
          <w:rFonts w:ascii="Arial" w:hAnsi="Arial" w:eastAsia="Arial" w:cs="Arial"/>
          <w:sz w:val="24"/>
          <w:szCs w:val="24"/>
        </w:rPr>
        <w:t>minist</w:t>
      </w:r>
      <w:r w:rsidRPr="00D743D7">
        <w:rPr>
          <w:rFonts w:ascii="Arial" w:hAnsi="Arial" w:eastAsia="Arial" w:cs="Arial"/>
          <w:sz w:val="24"/>
          <w:szCs w:val="24"/>
        </w:rPr>
        <w:t>rado por Hammes Cursos, com duração de 40 horas/aula (2018)</w:t>
      </w:r>
    </w:p>
    <w:p xmlns:wp14="http://schemas.microsoft.com/office/word/2010/wordml" w:rsidRPr="00D743D7" w:rsidR="00DC69D2" w:rsidRDefault="002955E7" w14:paraId="5ECBE7EF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eastAsia="Arial" w:cs="Arial"/>
          <w:sz w:val="24"/>
          <w:szCs w:val="24"/>
        </w:rPr>
        <w:t>Curso de Coleta de Material Biológico realizado por EEP/HCFMUSP / 5 horas Aula  (2022)</w:t>
      </w:r>
    </w:p>
    <w:p xmlns:wp14="http://schemas.microsoft.com/office/word/2010/wordml" w:rsidRPr="00D743D7" w:rsidR="00DC69D2" w:rsidRDefault="002955E7" w14:paraId="71C0EA9A" wp14:textId="77777777">
      <w:pPr>
        <w:tabs>
          <w:tab w:val="left" w:pos="9798"/>
        </w:tabs>
        <w:spacing w:after="200"/>
        <w:rPr>
          <w:rFonts w:ascii="Arial" w:hAnsi="Arial" w:cs="Arial"/>
          <w:sz w:val="24"/>
          <w:szCs w:val="24"/>
        </w:rPr>
      </w:pPr>
      <w:r w:rsidRPr="00D743D7">
        <w:rPr>
          <w:rFonts w:ascii="Arial" w:hAnsi="Arial" w:cs="Arial"/>
          <w:sz w:val="24"/>
          <w:szCs w:val="24"/>
        </w:rPr>
        <w:t>Curso de Primeiros Socorros em adultos realizado por EEP/HC – 8 horas/aula (2022)</w:t>
      </w:r>
    </w:p>
    <w:p xmlns:wp14="http://schemas.microsoft.com/office/word/2010/wordml" w:rsidR="00DC69D2" w:rsidRDefault="00DC69D2" w14:paraId="6A05A809" wp14:textId="77777777">
      <w:pPr>
        <w:tabs>
          <w:tab w:val="left" w:pos="9798"/>
        </w:tabs>
        <w:spacing w:after="200"/>
        <w:rPr>
          <w:rFonts w:ascii="Arial" w:hAnsi="Arial" w:cs="Arial"/>
        </w:rPr>
      </w:pPr>
    </w:p>
    <w:sectPr w:rsidR="00DC69D2">
      <w:pgSz w:w="11906" w:h="16838" w:orient="portrait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2955E7" w:rsidRDefault="002955E7" w14:paraId="5A39BBE3" wp14:textId="77777777">
      <w:r>
        <w:separator/>
      </w:r>
    </w:p>
  </w:endnote>
  <w:endnote w:type="continuationSeparator" w:id="0">
    <w:p xmlns:wp14="http://schemas.microsoft.com/office/word/2010/wordml" w:rsidR="002955E7" w:rsidRDefault="002955E7" w14:paraId="41C8F39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2955E7" w:rsidRDefault="002955E7" w14:paraId="72A3D3EC" wp14:textId="77777777">
      <w:r>
        <w:rPr>
          <w:color w:val="000000"/>
        </w:rPr>
        <w:separator/>
      </w:r>
    </w:p>
  </w:footnote>
  <w:footnote w:type="continuationSeparator" w:id="0">
    <w:p xmlns:wp14="http://schemas.microsoft.com/office/word/2010/wordml" w:rsidR="002955E7" w:rsidRDefault="002955E7" w14:paraId="0D0B940D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60"/>
  <w:attachedTemplate r:id="rId1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DC69D2"/>
    <w:rsid w:val="002955E7"/>
    <w:rsid w:val="006C687D"/>
    <w:rsid w:val="00D743D7"/>
    <w:rsid w:val="00DC69D2"/>
    <w:rsid w:val="00EA5A70"/>
    <w:rsid w:val="33AD3261"/>
    <w:rsid w:val="61289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9508"/>
  <w15:docId w15:val="{ED07629D-9ECF-4D88-AC63-2E2E99F9F7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alibri" w:hAnsi="Calibri" w:eastAsia="Times New Roman" w:cs="Times New Roman"/>
        <w:kern w:val="3"/>
        <w:sz w:val="22"/>
        <w:szCs w:val="22"/>
        <w:lang w:val="pt-BR" w:eastAsia="pt-BR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pPr>
      <w:suppressAutoHyphens/>
    </w:p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C68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wanda_libanez@hotmail.com" TargetMode="External" Id="rId8" /><Relationship Type="http://schemas.openxmlformats.org/officeDocument/2006/relationships/webSettings" Target="webSettings.xml" Id="rId3" /><Relationship Type="http://schemas.openxmlformats.org/officeDocument/2006/relationships/oleObject" Target="embeddings/oleObject1.bin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wanda libanez</dc:creator>
  <lastModifiedBy>wanda libanez</lastModifiedBy>
  <revision>3</revision>
  <dcterms:created xsi:type="dcterms:W3CDTF">2023-10-10T11:20:24.3961687Z</dcterms:created>
  <dcterms:modified xsi:type="dcterms:W3CDTF">2023-10-10T11:19:41.9172455Z</dcterms:modified>
</coreProperties>
</file>